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B0D75" w14:textId="38EFF749" w:rsidR="00526664" w:rsidRPr="002A2D74" w:rsidRDefault="008063E9" w:rsidP="00526664">
      <w:pPr>
        <w:pStyle w:val="Titre1"/>
        <w:rPr>
          <w:rFonts w:ascii="Times New Roman" w:hAnsi="Times New Roman" w:cs="Times New Roman"/>
        </w:rPr>
      </w:pPr>
      <w:r w:rsidRPr="002A2D74">
        <w:rPr>
          <w:rFonts w:ascii="Times New Roman" w:hAnsi="Times New Roman" w:cs="Times New Roman"/>
        </w:rPr>
        <w:t>S</w:t>
      </w:r>
      <w:r w:rsidR="00526664" w:rsidRPr="002A2D74">
        <w:rPr>
          <w:rFonts w:ascii="Times New Roman" w:hAnsi="Times New Roman" w:cs="Times New Roman"/>
        </w:rPr>
        <w:t>cénario pédagogique</w:t>
      </w:r>
      <w:r w:rsidRPr="002A2D74">
        <w:rPr>
          <w:rFonts w:ascii="Times New Roman" w:hAnsi="Times New Roman" w:cs="Times New Roman"/>
        </w:rPr>
        <w:t xml:space="preserve"> – Module 2</w:t>
      </w:r>
      <w:r w:rsidR="00845088">
        <w:rPr>
          <w:rFonts w:ascii="Times New Roman" w:hAnsi="Times New Roman" w:cs="Times New Roman"/>
        </w:rPr>
        <w:t xml:space="preserve"> – Formation EduNumCT</w:t>
      </w:r>
      <w:r w:rsidR="00DA3F1B">
        <w:rPr>
          <w:rFonts w:ascii="Times New Roman" w:hAnsi="Times New Roman" w:cs="Times New Roman"/>
        </w:rPr>
        <w:t xml:space="preserve">, </w:t>
      </w:r>
      <w:hyperlink r:id="rId7" w:history="1">
        <w:r w:rsidR="00DA3F1B" w:rsidRPr="001E68B2">
          <w:rPr>
            <w:rStyle w:val="Lienhypertexte"/>
            <w:rFonts w:ascii="Times New Roman" w:hAnsi="Times New Roman" w:cs="Times New Roman"/>
          </w:rPr>
          <w:t>https://edutechwiki.unige.ch/fr/Formation-Tchad</w:t>
        </w:r>
      </w:hyperlink>
      <w:r w:rsidR="00DA3F1B">
        <w:rPr>
          <w:rFonts w:ascii="Times New Roman" w:hAnsi="Times New Roman" w:cs="Times New Roman"/>
        </w:rPr>
        <w:t xml:space="preserve"> </w:t>
      </w:r>
    </w:p>
    <w:p w14:paraId="14FE1A6C" w14:textId="77777777" w:rsidR="00526664" w:rsidRPr="002A2D74" w:rsidRDefault="00526664" w:rsidP="00526664">
      <w:pPr>
        <w:rPr>
          <w:rFonts w:ascii="Times New Roman" w:hAnsi="Times New Roman" w:cs="Times New Roman"/>
        </w:rPr>
      </w:pPr>
    </w:p>
    <w:p w14:paraId="1A5199FE" w14:textId="5C602B7A" w:rsidR="005C6780" w:rsidRPr="002A2D74" w:rsidRDefault="005C6780" w:rsidP="00526664">
      <w:pPr>
        <w:rPr>
          <w:rFonts w:ascii="Times New Roman" w:hAnsi="Times New Roman" w:cs="Times New Roman"/>
        </w:rPr>
      </w:pPr>
    </w:p>
    <w:tbl>
      <w:tblPr>
        <w:tblStyle w:val="Grilledutableau"/>
        <w:tblW w:w="19845" w:type="dxa"/>
        <w:tblInd w:w="-5" w:type="dxa"/>
        <w:tblLook w:val="04A0" w:firstRow="1" w:lastRow="0" w:firstColumn="1" w:lastColumn="0" w:noHBand="0" w:noVBand="1"/>
      </w:tblPr>
      <w:tblGrid>
        <w:gridCol w:w="3224"/>
        <w:gridCol w:w="2738"/>
        <w:gridCol w:w="5627"/>
        <w:gridCol w:w="4905"/>
        <w:gridCol w:w="3351"/>
      </w:tblGrid>
      <w:tr w:rsidR="00A903D3" w:rsidRPr="002A2D74" w14:paraId="486AF223" w14:textId="65815B9E" w:rsidTr="00A903D3">
        <w:tc>
          <w:tcPr>
            <w:tcW w:w="16443" w:type="dxa"/>
            <w:gridSpan w:val="4"/>
            <w:shd w:val="clear" w:color="auto" w:fill="D9F2D0" w:themeFill="accent6" w:themeFillTint="33"/>
            <w:vAlign w:val="center"/>
          </w:tcPr>
          <w:p w14:paraId="1C5372E1" w14:textId="660C84BB" w:rsidR="00A903D3" w:rsidRPr="00037411" w:rsidRDefault="00A903D3" w:rsidP="00F51B54">
            <w:pPr>
              <w:jc w:val="center"/>
              <w:rPr>
                <w:lang w:val="fr-CH"/>
              </w:rPr>
            </w:pPr>
            <w:r w:rsidRPr="00037411">
              <w:rPr>
                <w:lang w:val="fr-CH"/>
              </w:rPr>
              <w:t>UE1 : Introduction à l’ingénierie de formation numérique</w:t>
            </w:r>
          </w:p>
        </w:tc>
        <w:tc>
          <w:tcPr>
            <w:tcW w:w="3402" w:type="dxa"/>
            <w:shd w:val="clear" w:color="auto" w:fill="D9F2D0" w:themeFill="accent6" w:themeFillTint="33"/>
          </w:tcPr>
          <w:p w14:paraId="2EA49FC1" w14:textId="77777777" w:rsidR="00A903D3" w:rsidRPr="00A903D3" w:rsidRDefault="00A903D3" w:rsidP="00F51B54">
            <w:pPr>
              <w:jc w:val="center"/>
              <w:rPr>
                <w:lang w:val="fr-CH"/>
              </w:rPr>
            </w:pPr>
          </w:p>
        </w:tc>
      </w:tr>
      <w:tr w:rsidR="00A903D3" w:rsidRPr="002A2D74" w14:paraId="3DBAA458" w14:textId="27E69C8B" w:rsidTr="000F2D8D">
        <w:tc>
          <w:tcPr>
            <w:tcW w:w="3268" w:type="dxa"/>
            <w:shd w:val="clear" w:color="auto" w:fill="D9D9D9" w:themeFill="background1" w:themeFillShade="D9"/>
            <w:vAlign w:val="center"/>
          </w:tcPr>
          <w:p w14:paraId="67BE96D6" w14:textId="1D7ED4F7" w:rsidR="00A903D3" w:rsidRPr="002A2D74" w:rsidRDefault="00A903D3" w:rsidP="00A903D3">
            <w:pPr>
              <w:jc w:val="center"/>
              <w:rPr>
                <w:lang w:val="fr-CH"/>
              </w:rPr>
            </w:pPr>
            <w:r w:rsidRPr="002A2D74">
              <w:rPr>
                <w:lang w:val="fr-CH"/>
              </w:rPr>
              <w:t>Objectif de l’UE</w:t>
            </w:r>
          </w:p>
        </w:tc>
        <w:tc>
          <w:tcPr>
            <w:tcW w:w="2769" w:type="dxa"/>
            <w:shd w:val="clear" w:color="auto" w:fill="D9D9D9" w:themeFill="background1" w:themeFillShade="D9"/>
            <w:vAlign w:val="center"/>
          </w:tcPr>
          <w:p w14:paraId="15AD86F5" w14:textId="114D7E68" w:rsidR="00A903D3" w:rsidRPr="002A2D74" w:rsidRDefault="00A903D3" w:rsidP="00A903D3">
            <w:pPr>
              <w:jc w:val="center"/>
              <w:rPr>
                <w:lang w:val="fr-CH"/>
              </w:rPr>
            </w:pPr>
            <w:r w:rsidRPr="002A2D74">
              <w:rPr>
                <w:lang w:val="fr-CH"/>
              </w:rPr>
              <w:t>Concept mobilisé</w:t>
            </w:r>
          </w:p>
        </w:tc>
        <w:tc>
          <w:tcPr>
            <w:tcW w:w="5729" w:type="dxa"/>
            <w:shd w:val="clear" w:color="auto" w:fill="D9D9D9" w:themeFill="background1" w:themeFillShade="D9"/>
            <w:vAlign w:val="center"/>
          </w:tcPr>
          <w:p w14:paraId="3D1F181B" w14:textId="2CA3279B" w:rsidR="00A903D3" w:rsidRPr="002A2D74" w:rsidRDefault="00A903D3" w:rsidP="00A903D3">
            <w:pPr>
              <w:jc w:val="center"/>
              <w:rPr>
                <w:lang w:val="fr-CH"/>
              </w:rPr>
            </w:pPr>
            <w:r w:rsidRPr="002A2D74">
              <w:rPr>
                <w:lang w:val="fr-CH"/>
              </w:rPr>
              <w:t xml:space="preserve">Activité </w:t>
            </w:r>
            <w:r>
              <w:rPr>
                <w:lang w:val="fr-CH"/>
              </w:rPr>
              <w:t xml:space="preserve">à distance 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3D4C9345" w14:textId="0F3A3025" w:rsidR="00A903D3" w:rsidRPr="002A2D74" w:rsidRDefault="00A903D3" w:rsidP="00A903D3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 xml:space="preserve">Accès direct aux ressources </w:t>
            </w:r>
            <w:r w:rsidR="00FA5C08">
              <w:rPr>
                <w:lang w:val="fr-CH"/>
              </w:rPr>
              <w:t xml:space="preserve">depuis </w:t>
            </w:r>
            <w:hyperlink r:id="rId8" w:history="1">
              <w:r w:rsidR="00FA5C08" w:rsidRPr="001E68B2">
                <w:rPr>
                  <w:rStyle w:val="Lienhypertexte"/>
                  <w:lang w:val="fr-CH"/>
                </w:rPr>
                <w:t>https://tecfa.unige.ch/perso/class/2024/EduNumCT/Mod2/</w:t>
              </w:r>
            </w:hyperlink>
            <w:r w:rsidR="00FA5C08">
              <w:rPr>
                <w:lang w:val="fr-CH"/>
              </w:rPr>
              <w:t xml:space="preserve"> 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510596F" w14:textId="339EB08D" w:rsidR="00A903D3" w:rsidRPr="002A2D74" w:rsidRDefault="00A903D3" w:rsidP="00A903D3">
            <w:pPr>
              <w:jc w:val="center"/>
            </w:pPr>
            <w:r w:rsidRPr="002A2D74">
              <w:rPr>
                <w:lang w:val="fr-CH"/>
              </w:rPr>
              <w:t>Evaluation</w:t>
            </w:r>
          </w:p>
        </w:tc>
      </w:tr>
      <w:tr w:rsidR="00A903D3" w:rsidRPr="002A2D74" w14:paraId="71B6BE81" w14:textId="1B606CED" w:rsidTr="000F2D8D">
        <w:tc>
          <w:tcPr>
            <w:tcW w:w="3268" w:type="dxa"/>
            <w:vAlign w:val="center"/>
          </w:tcPr>
          <w:p w14:paraId="3C3F9B7C" w14:textId="7C035750" w:rsidR="00A903D3" w:rsidRPr="002A2D74" w:rsidRDefault="00A903D3" w:rsidP="00A903D3">
            <w:pPr>
              <w:jc w:val="center"/>
              <w:rPr>
                <w:lang w:val="fr-CH"/>
              </w:rPr>
            </w:pPr>
            <w:r w:rsidRPr="002A2D74">
              <w:rPr>
                <w:lang w:val="fr-CH"/>
              </w:rPr>
              <w:t>Expliquer le champ de l’éducation numérique, son histoire (très bref) et ses concepts clés</w:t>
            </w:r>
          </w:p>
        </w:tc>
        <w:tc>
          <w:tcPr>
            <w:tcW w:w="2769" w:type="dxa"/>
            <w:vAlign w:val="center"/>
          </w:tcPr>
          <w:p w14:paraId="6F3CC3E1" w14:textId="52BC6652" w:rsidR="00A903D3" w:rsidRPr="002A2D74" w:rsidRDefault="00A903D3" w:rsidP="00A903D3">
            <w:pPr>
              <w:jc w:val="center"/>
              <w:rPr>
                <w:lang w:val="fr-CH"/>
              </w:rPr>
            </w:pPr>
            <w:r w:rsidRPr="002A2D74">
              <w:rPr>
                <w:lang w:val="fr-CH"/>
              </w:rPr>
              <w:t>éducation numérique, technologie éducative, environnement numérique d’apprentissage</w:t>
            </w:r>
          </w:p>
        </w:tc>
        <w:tc>
          <w:tcPr>
            <w:tcW w:w="5729" w:type="dxa"/>
            <w:vAlign w:val="center"/>
          </w:tcPr>
          <w:p w14:paraId="4076C072" w14:textId="5A113940" w:rsidR="00A903D3" w:rsidRDefault="00A903D3" w:rsidP="00A903D3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Activité 1 (indiv)</w:t>
            </w:r>
          </w:p>
          <w:p w14:paraId="093374CB" w14:textId="07AAD9EB" w:rsidR="00A903D3" w:rsidRPr="002A2D74" w:rsidRDefault="00A903D3" w:rsidP="00A903D3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Regarder la présentation et ré-écouter l’enregistrement du présentiel si nécessaire</w:t>
            </w:r>
          </w:p>
        </w:tc>
        <w:tc>
          <w:tcPr>
            <w:tcW w:w="4677" w:type="dxa"/>
            <w:vAlign w:val="center"/>
          </w:tcPr>
          <w:p w14:paraId="6B06631F" w14:textId="77777777" w:rsidR="007766A8" w:rsidRPr="007766A8" w:rsidRDefault="007766A8" w:rsidP="007766A8">
            <w:pPr>
              <w:rPr>
                <w:lang w:val="fr-CH"/>
              </w:rPr>
            </w:pPr>
            <w:r w:rsidRPr="007766A8">
              <w:rPr>
                <w:lang w:val="fr-CH"/>
              </w:rPr>
              <w:t>01-Activite1-ChampEduNum.pdf</w:t>
            </w:r>
            <w:r w:rsidRPr="007766A8">
              <w:rPr>
                <w:lang w:val="fr-CH"/>
              </w:rPr>
              <w:tab/>
            </w:r>
            <w:r w:rsidRPr="007766A8">
              <w:rPr>
                <w:lang w:val="fr-CH"/>
              </w:rPr>
              <w:tab/>
              <w:t xml:space="preserve"> </w:t>
            </w:r>
          </w:p>
          <w:p w14:paraId="6F159545" w14:textId="77777777" w:rsidR="007766A8" w:rsidRPr="007766A8" w:rsidRDefault="007766A8" w:rsidP="007766A8">
            <w:pPr>
              <w:rPr>
                <w:lang w:val="fr-CH"/>
              </w:rPr>
            </w:pPr>
            <w:r w:rsidRPr="007766A8">
              <w:rPr>
                <w:lang w:val="fr-CH"/>
              </w:rPr>
              <w:t>01-Activite1-ChampEduNum.pptx</w:t>
            </w:r>
            <w:r w:rsidRPr="007766A8">
              <w:rPr>
                <w:lang w:val="fr-CH"/>
              </w:rPr>
              <w:tab/>
            </w:r>
          </w:p>
          <w:p w14:paraId="2A0C5F65" w14:textId="77777777" w:rsidR="007766A8" w:rsidRPr="007766A8" w:rsidRDefault="007766A8" w:rsidP="007766A8">
            <w:pPr>
              <w:rPr>
                <w:lang w:val="fr-CH"/>
              </w:rPr>
            </w:pPr>
            <w:r w:rsidRPr="007766A8">
              <w:rPr>
                <w:lang w:val="fr-CH"/>
              </w:rPr>
              <w:t>02-Activite1-Peraya2023HistoireTechno.docx</w:t>
            </w:r>
            <w:r w:rsidRPr="007766A8">
              <w:rPr>
                <w:lang w:val="fr-CH"/>
              </w:rPr>
              <w:tab/>
              <w:t xml:space="preserve"> </w:t>
            </w:r>
          </w:p>
          <w:p w14:paraId="4DE1FD14" w14:textId="37B46BC0" w:rsidR="00A903D3" w:rsidRPr="002A2D74" w:rsidRDefault="007766A8" w:rsidP="007766A8">
            <w:pPr>
              <w:rPr>
                <w:lang w:val="fr-CH"/>
              </w:rPr>
            </w:pPr>
            <w:r w:rsidRPr="007766A8">
              <w:rPr>
                <w:lang w:val="fr-CH"/>
              </w:rPr>
              <w:t>02-Activite1-Peraya2023HistoireTechno.pdf</w:t>
            </w:r>
          </w:p>
        </w:tc>
        <w:tc>
          <w:tcPr>
            <w:tcW w:w="3402" w:type="dxa"/>
            <w:vAlign w:val="center"/>
          </w:tcPr>
          <w:p w14:paraId="5D3F705A" w14:textId="69E7DB1A" w:rsidR="00A903D3" w:rsidRDefault="00A903D3" w:rsidP="00A903D3">
            <w:pPr>
              <w:jc w:val="center"/>
            </w:pPr>
            <w:r>
              <w:rPr>
                <w:lang w:val="fr-CH"/>
              </w:rPr>
              <w:t>Evaluée à travers l’activité 4</w:t>
            </w:r>
          </w:p>
        </w:tc>
      </w:tr>
      <w:tr w:rsidR="00A903D3" w:rsidRPr="002A2D74" w14:paraId="3C75C383" w14:textId="530CDCC0" w:rsidTr="000F2D8D">
        <w:trPr>
          <w:trHeight w:val="1676"/>
        </w:trPr>
        <w:tc>
          <w:tcPr>
            <w:tcW w:w="3268" w:type="dxa"/>
            <w:vAlign w:val="center"/>
          </w:tcPr>
          <w:p w14:paraId="0AB75DB1" w14:textId="65C0C251" w:rsidR="00A903D3" w:rsidRPr="002A2D74" w:rsidRDefault="00A903D3" w:rsidP="00A903D3">
            <w:pPr>
              <w:jc w:val="center"/>
              <w:rPr>
                <w:lang w:val="fr-CH"/>
              </w:rPr>
            </w:pPr>
            <w:r w:rsidRPr="002A2D74">
              <w:t>Situer les théories d’apprentissage</w:t>
            </w:r>
          </w:p>
        </w:tc>
        <w:tc>
          <w:tcPr>
            <w:tcW w:w="2769" w:type="dxa"/>
            <w:vAlign w:val="center"/>
          </w:tcPr>
          <w:p w14:paraId="37920879" w14:textId="390164CC" w:rsidR="00A903D3" w:rsidRPr="002A2D74" w:rsidRDefault="00A903D3" w:rsidP="00A903D3">
            <w:pPr>
              <w:jc w:val="center"/>
              <w:rPr>
                <w:lang w:val="fr-CH"/>
              </w:rPr>
            </w:pPr>
            <w:r w:rsidRPr="002A2D74">
              <w:rPr>
                <w:bCs/>
                <w:lang w:val="fr-CH"/>
              </w:rPr>
              <w:t xml:space="preserve">théories </w:t>
            </w:r>
            <w:r>
              <w:rPr>
                <w:bCs/>
                <w:lang w:val="fr-CH"/>
              </w:rPr>
              <w:t>d’apprentissage du Nord et du Sud</w:t>
            </w:r>
          </w:p>
        </w:tc>
        <w:tc>
          <w:tcPr>
            <w:tcW w:w="5729" w:type="dxa"/>
            <w:vAlign w:val="center"/>
          </w:tcPr>
          <w:p w14:paraId="64713E74" w14:textId="44AE7149" w:rsidR="00A903D3" w:rsidRDefault="00A903D3" w:rsidP="00A903D3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Activité 2 (indiv)</w:t>
            </w:r>
          </w:p>
          <w:p w14:paraId="785BD422" w14:textId="2739835D" w:rsidR="00A903D3" w:rsidRPr="002A2D74" w:rsidRDefault="00A903D3" w:rsidP="00A903D3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Regarder la présentation et ré-écouter l’enregistrement du présentiel si nécessaire</w:t>
            </w:r>
          </w:p>
        </w:tc>
        <w:tc>
          <w:tcPr>
            <w:tcW w:w="4677" w:type="dxa"/>
            <w:vAlign w:val="center"/>
          </w:tcPr>
          <w:p w14:paraId="0B499423" w14:textId="77777777" w:rsidR="00E00B92" w:rsidRPr="00E00B92" w:rsidRDefault="00E00B92" w:rsidP="00E00B92">
            <w:pPr>
              <w:rPr>
                <w:lang w:val="fr-CH"/>
              </w:rPr>
            </w:pPr>
            <w:r w:rsidRPr="00E00B92">
              <w:rPr>
                <w:lang w:val="fr-CH"/>
              </w:rPr>
              <w:t>03-Activite2-TheoriesApprentissage.pdf</w:t>
            </w:r>
            <w:r w:rsidRPr="00E00B92">
              <w:rPr>
                <w:lang w:val="fr-CH"/>
              </w:rPr>
              <w:tab/>
              <w:t xml:space="preserve"> </w:t>
            </w:r>
          </w:p>
          <w:p w14:paraId="20C4C208" w14:textId="77777777" w:rsidR="00E00B92" w:rsidRPr="00E00B92" w:rsidRDefault="00E00B92" w:rsidP="00E00B92">
            <w:pPr>
              <w:rPr>
                <w:lang w:val="fr-CH"/>
              </w:rPr>
            </w:pPr>
            <w:r w:rsidRPr="00E00B92">
              <w:rPr>
                <w:lang w:val="fr-CH"/>
              </w:rPr>
              <w:t>03-Activite2-TheoriesApprentissage.pptx</w:t>
            </w:r>
            <w:r w:rsidRPr="00E00B92">
              <w:rPr>
                <w:lang w:val="fr-CH"/>
              </w:rPr>
              <w:tab/>
            </w:r>
            <w:r w:rsidRPr="00E00B92">
              <w:rPr>
                <w:lang w:val="fr-CH"/>
              </w:rPr>
              <w:tab/>
              <w:t xml:space="preserve"> </w:t>
            </w:r>
          </w:p>
          <w:p w14:paraId="3754730A" w14:textId="5F771F75" w:rsidR="00E00B92" w:rsidRPr="00E00B92" w:rsidRDefault="00E00B92" w:rsidP="00E00B92">
            <w:pPr>
              <w:rPr>
                <w:lang w:val="fr-CH"/>
              </w:rPr>
            </w:pPr>
            <w:r w:rsidRPr="00E00B92">
              <w:rPr>
                <w:lang w:val="fr-CH"/>
              </w:rPr>
              <w:t>04-Activite2-OraliteAmadouSaibou-Transcription.pd</w:t>
            </w:r>
            <w:r>
              <w:rPr>
                <w:lang w:val="fr-CH"/>
              </w:rPr>
              <w:t>f</w:t>
            </w:r>
            <w:r w:rsidRPr="00E00B92">
              <w:rPr>
                <w:lang w:val="fr-CH"/>
              </w:rPr>
              <w:t xml:space="preserve"> </w:t>
            </w:r>
          </w:p>
          <w:p w14:paraId="6079D1E2" w14:textId="3DCE2112" w:rsidR="00A903D3" w:rsidRPr="002A2D74" w:rsidRDefault="00E00B92" w:rsidP="00E00B92">
            <w:pPr>
              <w:rPr>
                <w:lang w:val="fr-CH"/>
              </w:rPr>
            </w:pPr>
            <w:r w:rsidRPr="00E00B92">
              <w:rPr>
                <w:lang w:val="fr-CH"/>
              </w:rPr>
              <w:t>04-Activite2-OraliteAmadouSaibou2023.mp3</w:t>
            </w:r>
          </w:p>
        </w:tc>
        <w:tc>
          <w:tcPr>
            <w:tcW w:w="3402" w:type="dxa"/>
            <w:vAlign w:val="center"/>
          </w:tcPr>
          <w:p w14:paraId="2F7DA1EB" w14:textId="7ECD5207" w:rsidR="00A903D3" w:rsidRDefault="00A903D3" w:rsidP="00A903D3">
            <w:pPr>
              <w:jc w:val="center"/>
            </w:pPr>
            <w:r>
              <w:rPr>
                <w:lang w:val="fr-CH"/>
              </w:rPr>
              <w:t>Evaluée à travers l’activité 4</w:t>
            </w:r>
          </w:p>
        </w:tc>
      </w:tr>
      <w:tr w:rsidR="00A903D3" w:rsidRPr="002A2D74" w14:paraId="155C2574" w14:textId="50F949FA" w:rsidTr="000F2D8D">
        <w:tc>
          <w:tcPr>
            <w:tcW w:w="3268" w:type="dxa"/>
            <w:vAlign w:val="center"/>
          </w:tcPr>
          <w:p w14:paraId="0CDA4E76" w14:textId="2EEB820E" w:rsidR="00A903D3" w:rsidRPr="002A2D74" w:rsidRDefault="00A903D3" w:rsidP="00A903D3">
            <w:pPr>
              <w:jc w:val="center"/>
              <w:rPr>
                <w:lang w:val="fr-CH"/>
              </w:rPr>
            </w:pPr>
            <w:r w:rsidRPr="002A2D74">
              <w:t>Déterminer les méthodes pédagogiques</w:t>
            </w:r>
          </w:p>
        </w:tc>
        <w:tc>
          <w:tcPr>
            <w:tcW w:w="2769" w:type="dxa"/>
            <w:vAlign w:val="center"/>
          </w:tcPr>
          <w:p w14:paraId="2E00BE7D" w14:textId="23BC4C1F" w:rsidR="00A903D3" w:rsidRPr="002A2D74" w:rsidRDefault="00A903D3" w:rsidP="00A903D3">
            <w:pPr>
              <w:jc w:val="center"/>
              <w:rPr>
                <w:lang w:val="fr-CH"/>
              </w:rPr>
            </w:pPr>
            <w:r w:rsidRPr="002A2D74">
              <w:rPr>
                <w:lang w:val="fr-CH"/>
              </w:rPr>
              <w:t xml:space="preserve">Méthodes pédagogiques utilisées dans l’approche par compétences </w:t>
            </w:r>
          </w:p>
        </w:tc>
        <w:tc>
          <w:tcPr>
            <w:tcW w:w="5729" w:type="dxa"/>
            <w:vAlign w:val="center"/>
          </w:tcPr>
          <w:p w14:paraId="79019A68" w14:textId="681A0CEB" w:rsidR="00A903D3" w:rsidRDefault="00A903D3" w:rsidP="00A903D3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Activité 3 (indiv)</w:t>
            </w:r>
          </w:p>
          <w:p w14:paraId="6D988F09" w14:textId="3F3BED0B" w:rsidR="00A903D3" w:rsidRPr="002A2D74" w:rsidRDefault="00A903D3" w:rsidP="00A903D3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 xml:space="preserve">Regarder la présentation </w:t>
            </w:r>
          </w:p>
        </w:tc>
        <w:tc>
          <w:tcPr>
            <w:tcW w:w="4677" w:type="dxa"/>
            <w:vAlign w:val="center"/>
          </w:tcPr>
          <w:p w14:paraId="60D2DA24" w14:textId="77777777" w:rsidR="00F0261D" w:rsidRPr="00F0261D" w:rsidRDefault="00F0261D" w:rsidP="00F0261D">
            <w:r w:rsidRPr="00F0261D">
              <w:t>05_Activite3-MethodesPedago.pdf</w:t>
            </w:r>
            <w:r w:rsidRPr="00F0261D">
              <w:tab/>
            </w:r>
            <w:r w:rsidRPr="00F0261D">
              <w:tab/>
              <w:t xml:space="preserve"> </w:t>
            </w:r>
          </w:p>
          <w:p w14:paraId="3E3F16D8" w14:textId="1407756A" w:rsidR="00A903D3" w:rsidRPr="00F0261D" w:rsidRDefault="00F0261D" w:rsidP="00F0261D">
            <w:r w:rsidRPr="00F0261D">
              <w:t>05_Activite3-MethodesPedago.pptx</w:t>
            </w:r>
          </w:p>
        </w:tc>
        <w:tc>
          <w:tcPr>
            <w:tcW w:w="3402" w:type="dxa"/>
            <w:vAlign w:val="center"/>
          </w:tcPr>
          <w:p w14:paraId="0697D0F1" w14:textId="25D0D1BA" w:rsidR="00A903D3" w:rsidRDefault="00A903D3" w:rsidP="00A903D3">
            <w:pPr>
              <w:jc w:val="center"/>
            </w:pPr>
            <w:r>
              <w:rPr>
                <w:lang w:val="fr-CH"/>
              </w:rPr>
              <w:t>Evaluée à travers l’activité 4</w:t>
            </w:r>
          </w:p>
        </w:tc>
      </w:tr>
      <w:tr w:rsidR="00A903D3" w:rsidRPr="002A2D74" w14:paraId="33AC9B99" w14:textId="4C93B320" w:rsidTr="000F2D8D">
        <w:tc>
          <w:tcPr>
            <w:tcW w:w="3268" w:type="dxa"/>
            <w:vAlign w:val="center"/>
          </w:tcPr>
          <w:p w14:paraId="0B158379" w14:textId="33A112E5" w:rsidR="00A903D3" w:rsidRPr="002A2D74" w:rsidRDefault="00A903D3" w:rsidP="00A903D3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Déterminer les compétences numériques et les référentiels de compétences numériques</w:t>
            </w:r>
          </w:p>
        </w:tc>
        <w:tc>
          <w:tcPr>
            <w:tcW w:w="2769" w:type="dxa"/>
            <w:vAlign w:val="center"/>
          </w:tcPr>
          <w:p w14:paraId="53617280" w14:textId="30037E2F" w:rsidR="00A903D3" w:rsidRPr="002A2D74" w:rsidRDefault="00A903D3" w:rsidP="00A903D3">
            <w:pPr>
              <w:jc w:val="center"/>
              <w:rPr>
                <w:lang w:val="fr-CH"/>
              </w:rPr>
            </w:pPr>
            <w:r w:rsidRPr="002A2D74">
              <w:rPr>
                <w:lang w:val="fr-CH"/>
              </w:rPr>
              <w:t>Identifier les compétences de littératie numérique et du 21e siècle</w:t>
            </w:r>
          </w:p>
        </w:tc>
        <w:tc>
          <w:tcPr>
            <w:tcW w:w="5729" w:type="dxa"/>
            <w:vAlign w:val="center"/>
          </w:tcPr>
          <w:p w14:paraId="5AA5EE11" w14:textId="3557564B" w:rsidR="00A903D3" w:rsidRDefault="00A903D3" w:rsidP="00A903D3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Activité 4 (indiv)</w:t>
            </w:r>
          </w:p>
          <w:p w14:paraId="2CB57D14" w14:textId="77777777" w:rsidR="00A903D3" w:rsidRDefault="00A903D3" w:rsidP="00A903D3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Evaluer ses compétences numériques (act individuelle)</w:t>
            </w:r>
          </w:p>
          <w:p w14:paraId="5C728585" w14:textId="0DEAFE15" w:rsidR="00A903D3" w:rsidRPr="002A2D74" w:rsidRDefault="00A903D3" w:rsidP="00A903D3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Planifier un plan de développement personnel</w:t>
            </w:r>
          </w:p>
        </w:tc>
        <w:tc>
          <w:tcPr>
            <w:tcW w:w="4677" w:type="dxa"/>
            <w:vAlign w:val="center"/>
          </w:tcPr>
          <w:p w14:paraId="64DF0284" w14:textId="77777777" w:rsidR="00512BD2" w:rsidRPr="00512BD2" w:rsidRDefault="00512BD2" w:rsidP="00512BD2">
            <w:pPr>
              <w:rPr>
                <w:lang w:val="fr-CH"/>
              </w:rPr>
            </w:pPr>
            <w:r w:rsidRPr="00512BD2">
              <w:rPr>
                <w:lang w:val="fr-CH"/>
              </w:rPr>
              <w:t>06-Activite4-CompetencesNumeriques.pdf</w:t>
            </w:r>
            <w:r w:rsidRPr="00512BD2">
              <w:rPr>
                <w:lang w:val="fr-CH"/>
              </w:rPr>
              <w:tab/>
              <w:t xml:space="preserve"> </w:t>
            </w:r>
          </w:p>
          <w:p w14:paraId="5A707EDB" w14:textId="77777777" w:rsidR="00512BD2" w:rsidRPr="00512BD2" w:rsidRDefault="00512BD2" w:rsidP="00512BD2">
            <w:pPr>
              <w:rPr>
                <w:lang w:val="fr-CH"/>
              </w:rPr>
            </w:pPr>
            <w:r w:rsidRPr="00512BD2">
              <w:rPr>
                <w:lang w:val="fr-CH"/>
              </w:rPr>
              <w:t>06-Activite4-CompetencesNumeriques.pptx</w:t>
            </w:r>
            <w:r w:rsidRPr="00512BD2">
              <w:rPr>
                <w:lang w:val="fr-CH"/>
              </w:rPr>
              <w:tab/>
            </w:r>
          </w:p>
          <w:p w14:paraId="28BF8FE5" w14:textId="77777777" w:rsidR="00512BD2" w:rsidRPr="00512BD2" w:rsidRDefault="00512BD2" w:rsidP="00512BD2">
            <w:pPr>
              <w:rPr>
                <w:lang w:val="fr-CH"/>
              </w:rPr>
            </w:pPr>
            <w:r w:rsidRPr="00512BD2">
              <w:rPr>
                <w:lang w:val="fr-CH"/>
              </w:rPr>
              <w:t>06-bis-Activite4-DescriptifDetailleAct.docx</w:t>
            </w:r>
            <w:r w:rsidRPr="00512BD2">
              <w:rPr>
                <w:lang w:val="fr-CH"/>
              </w:rPr>
              <w:tab/>
              <w:t xml:space="preserve"> </w:t>
            </w:r>
            <w:r w:rsidRPr="00512BD2">
              <w:rPr>
                <w:lang w:val="fr-CH"/>
              </w:rPr>
              <w:tab/>
              <w:t xml:space="preserve"> </w:t>
            </w:r>
          </w:p>
          <w:p w14:paraId="58001317" w14:textId="77777777" w:rsidR="00512BD2" w:rsidRPr="00512BD2" w:rsidRDefault="00512BD2" w:rsidP="00512BD2">
            <w:pPr>
              <w:rPr>
                <w:lang w:val="fr-CH"/>
              </w:rPr>
            </w:pPr>
            <w:r w:rsidRPr="00512BD2">
              <w:rPr>
                <w:lang w:val="fr-CH"/>
              </w:rPr>
              <w:t>06-bis-Activite4-DescriptifDetailleAct.pdf</w:t>
            </w:r>
            <w:r w:rsidRPr="00512BD2">
              <w:rPr>
                <w:lang w:val="fr-CH"/>
              </w:rPr>
              <w:tab/>
              <w:t xml:space="preserve"> </w:t>
            </w:r>
          </w:p>
          <w:p w14:paraId="15E93D76" w14:textId="77777777" w:rsidR="00512BD2" w:rsidRPr="00512BD2" w:rsidRDefault="00512BD2" w:rsidP="00512BD2">
            <w:pPr>
              <w:rPr>
                <w:lang w:val="fr-CH"/>
              </w:rPr>
            </w:pPr>
            <w:r w:rsidRPr="00512BD2">
              <w:rPr>
                <w:lang w:val="fr-CH"/>
              </w:rPr>
              <w:t>06-bis-Activite4-GrilleEvalAct.docx</w:t>
            </w:r>
            <w:r w:rsidRPr="00512BD2">
              <w:rPr>
                <w:lang w:val="fr-CH"/>
              </w:rPr>
              <w:tab/>
              <w:t xml:space="preserve"> </w:t>
            </w:r>
          </w:p>
          <w:p w14:paraId="64FC0730" w14:textId="2FE7A51F" w:rsidR="00A903D3" w:rsidRPr="002A2D74" w:rsidRDefault="00512BD2" w:rsidP="00512BD2">
            <w:pPr>
              <w:rPr>
                <w:lang w:val="fr-CH"/>
              </w:rPr>
            </w:pPr>
            <w:r w:rsidRPr="00512BD2">
              <w:rPr>
                <w:lang w:val="fr-CH"/>
              </w:rPr>
              <w:t>06-bis-Activite4-GrilleEvalAct.pdf</w:t>
            </w:r>
          </w:p>
        </w:tc>
        <w:tc>
          <w:tcPr>
            <w:tcW w:w="3402" w:type="dxa"/>
            <w:vAlign w:val="center"/>
          </w:tcPr>
          <w:p w14:paraId="570A97B9" w14:textId="77777777" w:rsidR="00A903D3" w:rsidRDefault="00A903D3" w:rsidP="00A903D3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Evaluation automatique</w:t>
            </w:r>
          </w:p>
          <w:p w14:paraId="594BBC6C" w14:textId="4C6B752A" w:rsidR="00A903D3" w:rsidRPr="00A903D3" w:rsidRDefault="00A903D3" w:rsidP="00A903D3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 xml:space="preserve">Rapport de plan personnel évalué selon </w:t>
            </w:r>
            <w:r w:rsidRPr="002508B6">
              <w:rPr>
                <w:lang w:val="fr-CH"/>
              </w:rPr>
              <w:t xml:space="preserve">grille d’évaluation </w:t>
            </w:r>
          </w:p>
        </w:tc>
      </w:tr>
      <w:tr w:rsidR="00A903D3" w:rsidRPr="002A2D74" w14:paraId="43344B22" w14:textId="2BF84D1D" w:rsidTr="00A903D3">
        <w:tc>
          <w:tcPr>
            <w:tcW w:w="16443" w:type="dxa"/>
            <w:gridSpan w:val="4"/>
            <w:shd w:val="clear" w:color="auto" w:fill="D9F2D0" w:themeFill="accent6" w:themeFillTint="33"/>
            <w:vAlign w:val="center"/>
          </w:tcPr>
          <w:p w14:paraId="20BB0ED2" w14:textId="2498BF7E" w:rsidR="00A903D3" w:rsidRPr="00037411" w:rsidRDefault="00A903D3" w:rsidP="00EE48ED">
            <w:pPr>
              <w:jc w:val="center"/>
              <w:rPr>
                <w:lang w:val="fr-CH"/>
              </w:rPr>
            </w:pPr>
            <w:r w:rsidRPr="00037411">
              <w:rPr>
                <w:lang w:val="fr-CH"/>
              </w:rPr>
              <w:t>UE2 : Méthodes utilisées en ingénierie de formation numérique</w:t>
            </w:r>
            <w:r>
              <w:rPr>
                <w:lang w:val="fr-CH"/>
              </w:rPr>
              <w:t xml:space="preserve"> </w:t>
            </w:r>
          </w:p>
        </w:tc>
        <w:tc>
          <w:tcPr>
            <w:tcW w:w="3402" w:type="dxa"/>
            <w:shd w:val="clear" w:color="auto" w:fill="D9F2D0" w:themeFill="accent6" w:themeFillTint="33"/>
          </w:tcPr>
          <w:p w14:paraId="6FB32E72" w14:textId="77777777" w:rsidR="00A903D3" w:rsidRPr="00A903D3" w:rsidRDefault="00A903D3" w:rsidP="00EE48ED">
            <w:pPr>
              <w:jc w:val="center"/>
              <w:rPr>
                <w:lang w:val="fr-CH"/>
              </w:rPr>
            </w:pPr>
          </w:p>
        </w:tc>
      </w:tr>
      <w:tr w:rsidR="00A903D3" w:rsidRPr="002A2D74" w14:paraId="3C809692" w14:textId="45EBCCA9" w:rsidTr="002E6442">
        <w:tc>
          <w:tcPr>
            <w:tcW w:w="3268" w:type="dxa"/>
            <w:shd w:val="clear" w:color="auto" w:fill="D9D9D9" w:themeFill="background1" w:themeFillShade="D9"/>
            <w:vAlign w:val="center"/>
          </w:tcPr>
          <w:p w14:paraId="52A414DD" w14:textId="5D2F6A52" w:rsidR="00A903D3" w:rsidRPr="002A2D74" w:rsidRDefault="00A903D3" w:rsidP="00A903D3">
            <w:pPr>
              <w:jc w:val="center"/>
              <w:rPr>
                <w:lang w:val="fr-CH"/>
              </w:rPr>
            </w:pPr>
            <w:r w:rsidRPr="002A2D74">
              <w:rPr>
                <w:lang w:val="fr-CH"/>
              </w:rPr>
              <w:t>Objectif de l’UE</w:t>
            </w:r>
          </w:p>
        </w:tc>
        <w:tc>
          <w:tcPr>
            <w:tcW w:w="2769" w:type="dxa"/>
            <w:shd w:val="clear" w:color="auto" w:fill="D9D9D9" w:themeFill="background1" w:themeFillShade="D9"/>
            <w:vAlign w:val="center"/>
          </w:tcPr>
          <w:p w14:paraId="7BC14111" w14:textId="1846D353" w:rsidR="00A903D3" w:rsidRPr="002A2D74" w:rsidRDefault="00A903D3" w:rsidP="00A903D3">
            <w:pPr>
              <w:jc w:val="center"/>
              <w:rPr>
                <w:lang w:val="fr-CH"/>
              </w:rPr>
            </w:pPr>
            <w:r w:rsidRPr="002A2D74">
              <w:rPr>
                <w:lang w:val="fr-CH"/>
              </w:rPr>
              <w:t>Concept mobilisé</w:t>
            </w:r>
          </w:p>
        </w:tc>
        <w:tc>
          <w:tcPr>
            <w:tcW w:w="5729" w:type="dxa"/>
            <w:shd w:val="clear" w:color="auto" w:fill="D9D9D9" w:themeFill="background1" w:themeFillShade="D9"/>
            <w:vAlign w:val="center"/>
          </w:tcPr>
          <w:p w14:paraId="3FEA20C3" w14:textId="64F1BC65" w:rsidR="00A903D3" w:rsidRPr="002A2D74" w:rsidRDefault="00A903D3" w:rsidP="00A903D3">
            <w:pPr>
              <w:jc w:val="center"/>
              <w:rPr>
                <w:lang w:val="fr-CH"/>
              </w:rPr>
            </w:pPr>
            <w:r w:rsidRPr="002A2D74">
              <w:rPr>
                <w:lang w:val="fr-CH"/>
              </w:rPr>
              <w:t xml:space="preserve">Activité </w:t>
            </w:r>
            <w:r>
              <w:rPr>
                <w:lang w:val="fr-CH"/>
              </w:rPr>
              <w:t>à distance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517CD191" w14:textId="3E543F06" w:rsidR="00A903D3" w:rsidRPr="002A2D74" w:rsidRDefault="005F16EE" w:rsidP="00A903D3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 xml:space="preserve">Accès direct aux ressources depuis </w:t>
            </w:r>
            <w:hyperlink r:id="rId9" w:history="1">
              <w:r w:rsidRPr="001E68B2">
                <w:rPr>
                  <w:rStyle w:val="Lienhypertexte"/>
                  <w:lang w:val="fr-CH"/>
                </w:rPr>
                <w:t>https://tecfa.unige.ch/perso/class/2024/EduNumCT/Mod2/</w:t>
              </w:r>
            </w:hyperlink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2174019" w14:textId="0212F812" w:rsidR="00A903D3" w:rsidRPr="002A2D74" w:rsidRDefault="00A903D3" w:rsidP="00A903D3">
            <w:pPr>
              <w:jc w:val="center"/>
            </w:pPr>
            <w:r w:rsidRPr="002A2D74">
              <w:rPr>
                <w:lang w:val="fr-CH"/>
              </w:rPr>
              <w:t>Evaluation</w:t>
            </w:r>
          </w:p>
        </w:tc>
      </w:tr>
      <w:tr w:rsidR="00A903D3" w:rsidRPr="002A2D74" w14:paraId="38FB8EB1" w14:textId="2BEE680A" w:rsidTr="002E6442">
        <w:tc>
          <w:tcPr>
            <w:tcW w:w="3268" w:type="dxa"/>
            <w:vAlign w:val="center"/>
          </w:tcPr>
          <w:p w14:paraId="2C1D3249" w14:textId="0E7AF4FE" w:rsidR="00A903D3" w:rsidRPr="002A2D74" w:rsidRDefault="00A903D3" w:rsidP="00A903D3">
            <w:pPr>
              <w:jc w:val="center"/>
              <w:rPr>
                <w:lang w:val="fr-CH"/>
              </w:rPr>
            </w:pPr>
            <w:r w:rsidRPr="002A2D74">
              <w:rPr>
                <w:lang w:val="fr-CH"/>
              </w:rPr>
              <w:t>Distinguer les méthodes systémiques, participatives et agiles</w:t>
            </w:r>
          </w:p>
        </w:tc>
        <w:tc>
          <w:tcPr>
            <w:tcW w:w="2769" w:type="dxa"/>
            <w:vAlign w:val="center"/>
          </w:tcPr>
          <w:p w14:paraId="771EECCA" w14:textId="41845109" w:rsidR="00A903D3" w:rsidRPr="002A2D74" w:rsidRDefault="00A903D3" w:rsidP="00A903D3">
            <w:pPr>
              <w:jc w:val="center"/>
              <w:rPr>
                <w:lang w:val="fr-CH"/>
              </w:rPr>
            </w:pPr>
            <w:r w:rsidRPr="002A2D74">
              <w:rPr>
                <w:lang w:val="fr-CH"/>
              </w:rPr>
              <w:t xml:space="preserve">ADDIE, </w:t>
            </w:r>
            <w:r>
              <w:rPr>
                <w:lang w:val="fr-CH"/>
              </w:rPr>
              <w:t>SAM, Parkour</w:t>
            </w:r>
          </w:p>
        </w:tc>
        <w:tc>
          <w:tcPr>
            <w:tcW w:w="5729" w:type="dxa"/>
            <w:vAlign w:val="center"/>
          </w:tcPr>
          <w:p w14:paraId="44BBEF2B" w14:textId="77777777" w:rsidR="00A903D3" w:rsidRDefault="00A903D3" w:rsidP="00A903D3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Activité 5 (indiv)</w:t>
            </w:r>
          </w:p>
          <w:p w14:paraId="786EEC27" w14:textId="78D318C3" w:rsidR="00A903D3" w:rsidRPr="002A2D74" w:rsidRDefault="00A903D3" w:rsidP="00A903D3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Regarder la présentation et ré-écouter l’enregistrement du présentiel si nécessaire</w:t>
            </w:r>
          </w:p>
        </w:tc>
        <w:tc>
          <w:tcPr>
            <w:tcW w:w="4677" w:type="dxa"/>
            <w:vAlign w:val="center"/>
          </w:tcPr>
          <w:p w14:paraId="546CF3F1" w14:textId="77777777" w:rsidR="00B60F9E" w:rsidRPr="00B60F9E" w:rsidRDefault="00B60F9E" w:rsidP="00B60F9E">
            <w:pPr>
              <w:rPr>
                <w:lang w:val="fr-CH"/>
              </w:rPr>
            </w:pPr>
            <w:r w:rsidRPr="00B60F9E">
              <w:rPr>
                <w:lang w:val="fr-CH"/>
              </w:rPr>
              <w:t>07-Activite5-Checklist.docx</w:t>
            </w:r>
            <w:r w:rsidRPr="00B60F9E">
              <w:rPr>
                <w:lang w:val="fr-CH"/>
              </w:rPr>
              <w:tab/>
            </w:r>
          </w:p>
          <w:p w14:paraId="72D74E1F" w14:textId="77777777" w:rsidR="00B60F9E" w:rsidRPr="00B60F9E" w:rsidRDefault="00B60F9E" w:rsidP="00B60F9E">
            <w:pPr>
              <w:rPr>
                <w:lang w:val="fr-CH"/>
              </w:rPr>
            </w:pPr>
            <w:r w:rsidRPr="00B60F9E">
              <w:rPr>
                <w:lang w:val="fr-CH"/>
              </w:rPr>
              <w:t>07-Activite5-Checklist.pdf</w:t>
            </w:r>
            <w:r w:rsidRPr="00B60F9E">
              <w:rPr>
                <w:lang w:val="fr-CH"/>
              </w:rPr>
              <w:tab/>
              <w:t xml:space="preserve"> </w:t>
            </w:r>
          </w:p>
          <w:p w14:paraId="48DCF8D7" w14:textId="77777777" w:rsidR="00B60F9E" w:rsidRPr="00B60F9E" w:rsidRDefault="00B60F9E" w:rsidP="00B60F9E">
            <w:pPr>
              <w:rPr>
                <w:lang w:val="fr-CH"/>
              </w:rPr>
            </w:pPr>
            <w:r w:rsidRPr="00B60F9E">
              <w:rPr>
                <w:lang w:val="fr-CH"/>
              </w:rPr>
              <w:t>07-Activite5-IngenieriePedago.pdf</w:t>
            </w:r>
            <w:r w:rsidRPr="00B60F9E">
              <w:rPr>
                <w:lang w:val="fr-CH"/>
              </w:rPr>
              <w:tab/>
            </w:r>
            <w:r w:rsidRPr="00B60F9E">
              <w:rPr>
                <w:lang w:val="fr-CH"/>
              </w:rPr>
              <w:tab/>
              <w:t xml:space="preserve"> </w:t>
            </w:r>
          </w:p>
          <w:p w14:paraId="5363DBFE" w14:textId="60433A6D" w:rsidR="00A903D3" w:rsidRPr="002A2D74" w:rsidRDefault="00B60F9E" w:rsidP="00B60F9E">
            <w:pPr>
              <w:rPr>
                <w:lang w:val="fr-CH"/>
              </w:rPr>
            </w:pPr>
            <w:r w:rsidRPr="00B60F9E">
              <w:rPr>
                <w:lang w:val="fr-CH"/>
              </w:rPr>
              <w:t>07-Activite5-IngenieriePedago.pptx</w:t>
            </w:r>
          </w:p>
        </w:tc>
        <w:tc>
          <w:tcPr>
            <w:tcW w:w="3402" w:type="dxa"/>
            <w:vAlign w:val="center"/>
          </w:tcPr>
          <w:p w14:paraId="741A1209" w14:textId="2CC38762" w:rsidR="00A903D3" w:rsidRDefault="00A903D3" w:rsidP="00A903D3">
            <w:pPr>
              <w:jc w:val="center"/>
            </w:pPr>
            <w:r>
              <w:rPr>
                <w:lang w:val="fr-CH"/>
              </w:rPr>
              <w:t>Evaluée à travers l’activité 7</w:t>
            </w:r>
          </w:p>
        </w:tc>
      </w:tr>
      <w:tr w:rsidR="00A903D3" w:rsidRPr="002A2D74" w14:paraId="066EEF74" w14:textId="2028E132" w:rsidTr="002E6442">
        <w:tc>
          <w:tcPr>
            <w:tcW w:w="3268" w:type="dxa"/>
            <w:vAlign w:val="center"/>
          </w:tcPr>
          <w:p w14:paraId="4446B346" w14:textId="5668B95A" w:rsidR="00A903D3" w:rsidRPr="002A2D74" w:rsidRDefault="00A903D3" w:rsidP="00A903D3">
            <w:pPr>
              <w:jc w:val="center"/>
            </w:pPr>
            <w:r>
              <w:t>Planifier l’évaluation des apprentissages</w:t>
            </w:r>
          </w:p>
        </w:tc>
        <w:tc>
          <w:tcPr>
            <w:tcW w:w="2769" w:type="dxa"/>
            <w:vAlign w:val="center"/>
          </w:tcPr>
          <w:p w14:paraId="67586802" w14:textId="04E5BBF6" w:rsidR="00A903D3" w:rsidRPr="002A2D74" w:rsidRDefault="00A903D3" w:rsidP="00A903D3">
            <w:pPr>
              <w:jc w:val="center"/>
            </w:pPr>
            <w:r>
              <w:t>Alignment pédagogique</w:t>
            </w:r>
          </w:p>
        </w:tc>
        <w:tc>
          <w:tcPr>
            <w:tcW w:w="5729" w:type="dxa"/>
            <w:vAlign w:val="center"/>
          </w:tcPr>
          <w:p w14:paraId="6FC1869F" w14:textId="6EB56819" w:rsidR="00A903D3" w:rsidRDefault="00A903D3" w:rsidP="00A903D3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Activité 6 (indiv)</w:t>
            </w:r>
          </w:p>
          <w:p w14:paraId="459AFDED" w14:textId="40676CFC" w:rsidR="00A903D3" w:rsidRPr="00DA75A4" w:rsidRDefault="00A903D3" w:rsidP="00A903D3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 xml:space="preserve">Regarder la présentation </w:t>
            </w:r>
          </w:p>
        </w:tc>
        <w:tc>
          <w:tcPr>
            <w:tcW w:w="4677" w:type="dxa"/>
            <w:vAlign w:val="center"/>
          </w:tcPr>
          <w:p w14:paraId="606392D7" w14:textId="77777777" w:rsidR="00AD7F42" w:rsidRPr="00AD7F42" w:rsidRDefault="00AD7F42" w:rsidP="00AD7F42">
            <w:pPr>
              <w:rPr>
                <w:lang w:val="fr-CH"/>
              </w:rPr>
            </w:pPr>
            <w:r w:rsidRPr="00AD7F42">
              <w:rPr>
                <w:lang w:val="fr-CH"/>
              </w:rPr>
              <w:t>08-Activite6-EvaluationApprentissages.pdf</w:t>
            </w:r>
            <w:r w:rsidRPr="00AD7F42">
              <w:rPr>
                <w:lang w:val="fr-CH"/>
              </w:rPr>
              <w:tab/>
              <w:t xml:space="preserve"> </w:t>
            </w:r>
          </w:p>
          <w:p w14:paraId="6705356B" w14:textId="2F063B7B" w:rsidR="00AD7F42" w:rsidRPr="00AD7F42" w:rsidRDefault="00AD7F42" w:rsidP="00AD7F42">
            <w:pPr>
              <w:rPr>
                <w:lang w:val="fr-CH"/>
              </w:rPr>
            </w:pPr>
            <w:r w:rsidRPr="00AD7F42">
              <w:rPr>
                <w:lang w:val="fr-CH"/>
              </w:rPr>
              <w:t>08-Activite6-EvaluationApprentissages.pptx</w:t>
            </w:r>
            <w:r w:rsidRPr="00AD7F42">
              <w:rPr>
                <w:lang w:val="fr-CH"/>
              </w:rPr>
              <w:tab/>
              <w:t xml:space="preserve"> </w:t>
            </w:r>
          </w:p>
          <w:p w14:paraId="4DDF389D" w14:textId="1D24AD2F" w:rsidR="00AD7F42" w:rsidRPr="00AD7F42" w:rsidRDefault="00AD7F42" w:rsidP="00AD7F42">
            <w:pPr>
              <w:rPr>
                <w:lang w:val="fr-CH"/>
              </w:rPr>
            </w:pPr>
            <w:r w:rsidRPr="00AD7F42">
              <w:rPr>
                <w:lang w:val="fr-CH"/>
              </w:rPr>
              <w:t>09-Activite6-RessourceDaele-Berthiaume2011.pdf</w:t>
            </w:r>
            <w:r w:rsidRPr="00AD7F42">
              <w:rPr>
                <w:lang w:val="fr-CH"/>
              </w:rPr>
              <w:tab/>
              <w:t xml:space="preserve"> </w:t>
            </w:r>
          </w:p>
          <w:p w14:paraId="4B39E0B9" w14:textId="078BCAB6" w:rsidR="00A903D3" w:rsidRPr="00DA75A4" w:rsidRDefault="00AD7F42" w:rsidP="00AD7F42">
            <w:pPr>
              <w:rPr>
                <w:lang w:val="fr-CH"/>
              </w:rPr>
            </w:pPr>
            <w:r w:rsidRPr="00AD7F42">
              <w:rPr>
                <w:lang w:val="fr-CH"/>
              </w:rPr>
              <w:t>09-Activite6-RessourceMaitre2020.pdf</w:t>
            </w:r>
          </w:p>
        </w:tc>
        <w:tc>
          <w:tcPr>
            <w:tcW w:w="3402" w:type="dxa"/>
            <w:vAlign w:val="center"/>
          </w:tcPr>
          <w:p w14:paraId="5B540378" w14:textId="642D80F6" w:rsidR="00A903D3" w:rsidRDefault="00A903D3" w:rsidP="00A903D3">
            <w:pPr>
              <w:jc w:val="center"/>
            </w:pPr>
            <w:r>
              <w:rPr>
                <w:lang w:val="fr-CH"/>
              </w:rPr>
              <w:t>Evaluée à travers l’activité 7</w:t>
            </w:r>
          </w:p>
        </w:tc>
      </w:tr>
      <w:tr w:rsidR="00A903D3" w:rsidRPr="002A2D74" w14:paraId="7B98B52D" w14:textId="274C1D2D" w:rsidTr="002E6442">
        <w:tc>
          <w:tcPr>
            <w:tcW w:w="3268" w:type="dxa"/>
            <w:vAlign w:val="center"/>
          </w:tcPr>
          <w:p w14:paraId="259DF9F7" w14:textId="5F562493" w:rsidR="00A903D3" w:rsidRPr="002A2D74" w:rsidRDefault="00A903D3" w:rsidP="00A903D3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Choisir la méthode ou la combinaison de méthodes à partir de leurs caractéristiques</w:t>
            </w:r>
          </w:p>
        </w:tc>
        <w:tc>
          <w:tcPr>
            <w:tcW w:w="2769" w:type="dxa"/>
            <w:vAlign w:val="center"/>
          </w:tcPr>
          <w:p w14:paraId="388B2E28" w14:textId="136E3A4E" w:rsidR="00A903D3" w:rsidRPr="002A2D74" w:rsidRDefault="00A903D3" w:rsidP="00A903D3">
            <w:pPr>
              <w:jc w:val="center"/>
              <w:rPr>
                <w:lang w:val="fr-CH"/>
              </w:rPr>
            </w:pPr>
            <w:r w:rsidRPr="002A2D74">
              <w:rPr>
                <w:lang w:val="fr-CH"/>
              </w:rPr>
              <w:t>Stratégies pour choisir</w:t>
            </w:r>
          </w:p>
        </w:tc>
        <w:tc>
          <w:tcPr>
            <w:tcW w:w="5729" w:type="dxa"/>
            <w:vAlign w:val="center"/>
          </w:tcPr>
          <w:p w14:paraId="52CD46D1" w14:textId="10414A89" w:rsidR="00A903D3" w:rsidRDefault="00A903D3" w:rsidP="00A903D3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Activité 7 (groupe)</w:t>
            </w:r>
          </w:p>
          <w:p w14:paraId="3FB6BBB4" w14:textId="15FC4CE3" w:rsidR="00A903D3" w:rsidRDefault="00A903D3" w:rsidP="00A903D3">
            <w:pPr>
              <w:jc w:val="center"/>
              <w:rPr>
                <w:lang w:val="fr-CH"/>
              </w:rPr>
            </w:pPr>
            <w:r w:rsidRPr="00D3058C">
              <w:rPr>
                <w:lang w:val="fr-CH"/>
              </w:rPr>
              <w:t>A l'aide des méthodes ADDIE, SAM et Parkour et en travaillant sur votre étude de cas, planifier l'intégration du numérique dans la formation</w:t>
            </w:r>
          </w:p>
          <w:p w14:paraId="4E767B90" w14:textId="5D970EC4" w:rsidR="00A903D3" w:rsidRPr="002A2D74" w:rsidRDefault="00A903D3" w:rsidP="00A903D3">
            <w:pPr>
              <w:jc w:val="center"/>
              <w:rPr>
                <w:lang w:val="fr-CH"/>
              </w:rPr>
            </w:pPr>
          </w:p>
        </w:tc>
        <w:tc>
          <w:tcPr>
            <w:tcW w:w="4677" w:type="dxa"/>
            <w:vAlign w:val="center"/>
          </w:tcPr>
          <w:p w14:paraId="4CC60750" w14:textId="77777777" w:rsidR="00A903D3" w:rsidRDefault="00A07126" w:rsidP="007766A8">
            <w:pPr>
              <w:rPr>
                <w:lang w:val="fr-CH"/>
              </w:rPr>
            </w:pPr>
            <w:r w:rsidRPr="00A07126">
              <w:rPr>
                <w:lang w:val="fr-CH"/>
              </w:rPr>
              <w:t>10-Activite7-DescriptifDetailleAct.docx</w:t>
            </w:r>
          </w:p>
          <w:p w14:paraId="5A6D1CA0" w14:textId="77777777" w:rsidR="00A07126" w:rsidRDefault="00A07126" w:rsidP="007766A8">
            <w:pPr>
              <w:rPr>
                <w:lang w:val="fr-CH"/>
              </w:rPr>
            </w:pPr>
            <w:r w:rsidRPr="00A07126">
              <w:rPr>
                <w:lang w:val="fr-CH"/>
              </w:rPr>
              <w:t>10-Activite7-DescriptifDetailleAct.</w:t>
            </w:r>
            <w:r>
              <w:rPr>
                <w:lang w:val="fr-CH"/>
              </w:rPr>
              <w:t>pdf</w:t>
            </w:r>
          </w:p>
          <w:p w14:paraId="0D766DD4" w14:textId="77777777" w:rsidR="00A07126" w:rsidRDefault="00C07ECD" w:rsidP="007766A8">
            <w:pPr>
              <w:rPr>
                <w:lang w:val="fr-CH"/>
              </w:rPr>
            </w:pPr>
            <w:r w:rsidRPr="00C07ECD">
              <w:rPr>
                <w:lang w:val="fr-CH"/>
              </w:rPr>
              <w:t>10-Activite7-GrilleEvalAct.docx</w:t>
            </w:r>
          </w:p>
          <w:p w14:paraId="56CC6DAF" w14:textId="04E3AAAE" w:rsidR="00C07ECD" w:rsidRPr="002A2D74" w:rsidRDefault="00C07ECD" w:rsidP="007766A8">
            <w:pPr>
              <w:rPr>
                <w:lang w:val="fr-CH"/>
              </w:rPr>
            </w:pPr>
            <w:r w:rsidRPr="00C07ECD">
              <w:rPr>
                <w:lang w:val="fr-CH"/>
              </w:rPr>
              <w:t>10-Activite7-GrilleEvalAct.</w:t>
            </w:r>
            <w:r>
              <w:rPr>
                <w:lang w:val="fr-CH"/>
              </w:rPr>
              <w:t>pdf</w:t>
            </w:r>
          </w:p>
        </w:tc>
        <w:tc>
          <w:tcPr>
            <w:tcW w:w="3402" w:type="dxa"/>
            <w:vAlign w:val="center"/>
          </w:tcPr>
          <w:p w14:paraId="40B93D5A" w14:textId="77777777" w:rsidR="00A903D3" w:rsidRDefault="00A903D3" w:rsidP="00A903D3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 xml:space="preserve">Une note pour le rapport de groupe selon </w:t>
            </w:r>
            <w:r w:rsidRPr="002508B6">
              <w:rPr>
                <w:lang w:val="fr-CH"/>
              </w:rPr>
              <w:t xml:space="preserve">grille d’évaluation </w:t>
            </w:r>
          </w:p>
          <w:p w14:paraId="2E07FF2C" w14:textId="1C580936" w:rsidR="00A903D3" w:rsidRPr="00A903D3" w:rsidRDefault="00A903D3" w:rsidP="00A903D3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 xml:space="preserve">Une </w:t>
            </w:r>
            <w:r w:rsidR="000C00D4">
              <w:rPr>
                <w:lang w:val="fr-CH"/>
              </w:rPr>
              <w:t xml:space="preserve">interprétation de </w:t>
            </w:r>
            <w:r>
              <w:rPr>
                <w:lang w:val="fr-CH"/>
              </w:rPr>
              <w:t>l’auto-évaluation réflexive</w:t>
            </w:r>
          </w:p>
        </w:tc>
      </w:tr>
    </w:tbl>
    <w:p w14:paraId="69D82C9D" w14:textId="289F7184" w:rsidR="00BD7EEE" w:rsidRPr="00037E56" w:rsidRDefault="00BD7EEE" w:rsidP="00A36255">
      <w:pPr>
        <w:rPr>
          <w:rFonts w:ascii="Times New Roman" w:hAnsi="Times New Roman" w:cs="Times New Roman"/>
        </w:rPr>
      </w:pPr>
    </w:p>
    <w:sectPr w:rsidR="00BD7EEE" w:rsidRPr="00037E56" w:rsidSect="00FC61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11" w:h="16838" w:orient="landscape" w:code="8"/>
      <w:pgMar w:top="1440" w:right="141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7333C" w14:textId="77777777" w:rsidR="002C4D8A" w:rsidRDefault="002C4D8A">
      <w:pPr>
        <w:spacing w:after="0" w:line="240" w:lineRule="auto"/>
      </w:pPr>
      <w:r>
        <w:separator/>
      </w:r>
    </w:p>
  </w:endnote>
  <w:endnote w:type="continuationSeparator" w:id="0">
    <w:p w14:paraId="7C220398" w14:textId="77777777" w:rsidR="002C4D8A" w:rsidRDefault="002C4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C277F" w14:textId="77777777" w:rsidR="00526664" w:rsidRDefault="005266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94819895"/>
      <w:docPartObj>
        <w:docPartGallery w:val="Page Numbers (Bottom of Page)"/>
        <w:docPartUnique/>
      </w:docPartObj>
    </w:sdtPr>
    <w:sdtEndPr/>
    <w:sdtContent>
      <w:p w14:paraId="0D234015" w14:textId="77777777" w:rsidR="00526664" w:rsidRDefault="0052666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C5E1F54" w14:textId="77777777" w:rsidR="00526664" w:rsidRDefault="0052666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67E5F" w14:textId="77777777" w:rsidR="00526664" w:rsidRDefault="005266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4E882" w14:textId="77777777" w:rsidR="002C4D8A" w:rsidRDefault="002C4D8A">
      <w:pPr>
        <w:spacing w:after="0" w:line="240" w:lineRule="auto"/>
      </w:pPr>
      <w:r>
        <w:separator/>
      </w:r>
    </w:p>
  </w:footnote>
  <w:footnote w:type="continuationSeparator" w:id="0">
    <w:p w14:paraId="5830A93B" w14:textId="77777777" w:rsidR="002C4D8A" w:rsidRDefault="002C4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CBA55" w14:textId="77777777" w:rsidR="00526664" w:rsidRDefault="005266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6A111" w14:textId="77777777" w:rsidR="00526664" w:rsidRDefault="0052666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88700" w14:textId="77777777" w:rsidR="00526664" w:rsidRDefault="0052666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64"/>
    <w:rsid w:val="00003B6E"/>
    <w:rsid w:val="000059E0"/>
    <w:rsid w:val="000134C1"/>
    <w:rsid w:val="00017B0E"/>
    <w:rsid w:val="0002488D"/>
    <w:rsid w:val="00032E33"/>
    <w:rsid w:val="00037411"/>
    <w:rsid w:val="00037E56"/>
    <w:rsid w:val="000421E1"/>
    <w:rsid w:val="00043E82"/>
    <w:rsid w:val="000505D7"/>
    <w:rsid w:val="00056D9F"/>
    <w:rsid w:val="000612B0"/>
    <w:rsid w:val="00067313"/>
    <w:rsid w:val="000818D1"/>
    <w:rsid w:val="000950E7"/>
    <w:rsid w:val="000A65CA"/>
    <w:rsid w:val="000B1316"/>
    <w:rsid w:val="000B4741"/>
    <w:rsid w:val="000B6546"/>
    <w:rsid w:val="000C00D4"/>
    <w:rsid w:val="000C308A"/>
    <w:rsid w:val="000D0AEC"/>
    <w:rsid w:val="000D3FBB"/>
    <w:rsid w:val="000D423D"/>
    <w:rsid w:val="000D5CC6"/>
    <w:rsid w:val="000F0CD5"/>
    <w:rsid w:val="000F0DC2"/>
    <w:rsid w:val="000F491A"/>
    <w:rsid w:val="0011467F"/>
    <w:rsid w:val="0012023A"/>
    <w:rsid w:val="001261DE"/>
    <w:rsid w:val="001340B0"/>
    <w:rsid w:val="00136C40"/>
    <w:rsid w:val="001418E2"/>
    <w:rsid w:val="00152C96"/>
    <w:rsid w:val="00154163"/>
    <w:rsid w:val="001601E2"/>
    <w:rsid w:val="00192A9D"/>
    <w:rsid w:val="001A2AA2"/>
    <w:rsid w:val="001B7787"/>
    <w:rsid w:val="001D0BC3"/>
    <w:rsid w:val="001F1F49"/>
    <w:rsid w:val="001F2913"/>
    <w:rsid w:val="002079C3"/>
    <w:rsid w:val="00213AC4"/>
    <w:rsid w:val="00235288"/>
    <w:rsid w:val="00240AF1"/>
    <w:rsid w:val="00243A44"/>
    <w:rsid w:val="00243B34"/>
    <w:rsid w:val="002508B6"/>
    <w:rsid w:val="00261168"/>
    <w:rsid w:val="00262603"/>
    <w:rsid w:val="00272778"/>
    <w:rsid w:val="002753A1"/>
    <w:rsid w:val="002A2D74"/>
    <w:rsid w:val="002B6369"/>
    <w:rsid w:val="002B69B3"/>
    <w:rsid w:val="002C3BCE"/>
    <w:rsid w:val="002C4D3E"/>
    <w:rsid w:val="002C4D8A"/>
    <w:rsid w:val="002D4884"/>
    <w:rsid w:val="002D6D6A"/>
    <w:rsid w:val="00301E03"/>
    <w:rsid w:val="00306BC4"/>
    <w:rsid w:val="003124D5"/>
    <w:rsid w:val="003239E6"/>
    <w:rsid w:val="00323A9B"/>
    <w:rsid w:val="00327912"/>
    <w:rsid w:val="003339EB"/>
    <w:rsid w:val="0033410F"/>
    <w:rsid w:val="00337F8B"/>
    <w:rsid w:val="00343F1D"/>
    <w:rsid w:val="00355590"/>
    <w:rsid w:val="00356232"/>
    <w:rsid w:val="00356A6D"/>
    <w:rsid w:val="0036061E"/>
    <w:rsid w:val="00361891"/>
    <w:rsid w:val="00380BCE"/>
    <w:rsid w:val="00384F3D"/>
    <w:rsid w:val="003A1759"/>
    <w:rsid w:val="003A256E"/>
    <w:rsid w:val="003A3371"/>
    <w:rsid w:val="003B2FB3"/>
    <w:rsid w:val="003C7063"/>
    <w:rsid w:val="003C7EE3"/>
    <w:rsid w:val="003E3DEE"/>
    <w:rsid w:val="00403C63"/>
    <w:rsid w:val="00413ADA"/>
    <w:rsid w:val="00416E57"/>
    <w:rsid w:val="00420242"/>
    <w:rsid w:val="00423E0A"/>
    <w:rsid w:val="00427DB0"/>
    <w:rsid w:val="004437AE"/>
    <w:rsid w:val="0044416C"/>
    <w:rsid w:val="004459DE"/>
    <w:rsid w:val="00456745"/>
    <w:rsid w:val="00470B84"/>
    <w:rsid w:val="00470D54"/>
    <w:rsid w:val="00485E99"/>
    <w:rsid w:val="00496A08"/>
    <w:rsid w:val="004A35D4"/>
    <w:rsid w:val="004A4150"/>
    <w:rsid w:val="004B042D"/>
    <w:rsid w:val="004B0D04"/>
    <w:rsid w:val="004B5B9C"/>
    <w:rsid w:val="004B79A9"/>
    <w:rsid w:val="004C6C1B"/>
    <w:rsid w:val="004D1631"/>
    <w:rsid w:val="004D256D"/>
    <w:rsid w:val="0050622B"/>
    <w:rsid w:val="00512BD2"/>
    <w:rsid w:val="00515906"/>
    <w:rsid w:val="005175E2"/>
    <w:rsid w:val="00521E34"/>
    <w:rsid w:val="00526664"/>
    <w:rsid w:val="00527C65"/>
    <w:rsid w:val="005309C7"/>
    <w:rsid w:val="00530A82"/>
    <w:rsid w:val="00541C91"/>
    <w:rsid w:val="00544888"/>
    <w:rsid w:val="0055057E"/>
    <w:rsid w:val="00551A6F"/>
    <w:rsid w:val="00564D81"/>
    <w:rsid w:val="00564E05"/>
    <w:rsid w:val="00574950"/>
    <w:rsid w:val="00575588"/>
    <w:rsid w:val="00590607"/>
    <w:rsid w:val="00592A91"/>
    <w:rsid w:val="0059709A"/>
    <w:rsid w:val="005B356C"/>
    <w:rsid w:val="005C6780"/>
    <w:rsid w:val="005F16EE"/>
    <w:rsid w:val="005F676C"/>
    <w:rsid w:val="005F7C2D"/>
    <w:rsid w:val="006002CE"/>
    <w:rsid w:val="0060055B"/>
    <w:rsid w:val="00607024"/>
    <w:rsid w:val="00612DF1"/>
    <w:rsid w:val="00614C79"/>
    <w:rsid w:val="00617D8C"/>
    <w:rsid w:val="006323B5"/>
    <w:rsid w:val="006346FB"/>
    <w:rsid w:val="0064006B"/>
    <w:rsid w:val="00653BB8"/>
    <w:rsid w:val="00666493"/>
    <w:rsid w:val="00667232"/>
    <w:rsid w:val="006855DB"/>
    <w:rsid w:val="006860B5"/>
    <w:rsid w:val="006A471A"/>
    <w:rsid w:val="006B0411"/>
    <w:rsid w:val="006B5859"/>
    <w:rsid w:val="006B5E20"/>
    <w:rsid w:val="006D4705"/>
    <w:rsid w:val="006E0E48"/>
    <w:rsid w:val="006E4184"/>
    <w:rsid w:val="006E42C2"/>
    <w:rsid w:val="006F7C18"/>
    <w:rsid w:val="00701527"/>
    <w:rsid w:val="00721676"/>
    <w:rsid w:val="00730D77"/>
    <w:rsid w:val="00731D5E"/>
    <w:rsid w:val="00733333"/>
    <w:rsid w:val="00737604"/>
    <w:rsid w:val="00745EB2"/>
    <w:rsid w:val="0076391E"/>
    <w:rsid w:val="00764364"/>
    <w:rsid w:val="007757E0"/>
    <w:rsid w:val="007766A8"/>
    <w:rsid w:val="00777A6A"/>
    <w:rsid w:val="00787977"/>
    <w:rsid w:val="00795608"/>
    <w:rsid w:val="00795CD3"/>
    <w:rsid w:val="007A685E"/>
    <w:rsid w:val="007B192D"/>
    <w:rsid w:val="007B3686"/>
    <w:rsid w:val="007B7205"/>
    <w:rsid w:val="007C4E80"/>
    <w:rsid w:val="007C7CD2"/>
    <w:rsid w:val="007D1E15"/>
    <w:rsid w:val="007D537F"/>
    <w:rsid w:val="007F06AA"/>
    <w:rsid w:val="007F3A28"/>
    <w:rsid w:val="008063E9"/>
    <w:rsid w:val="0082421A"/>
    <w:rsid w:val="00826204"/>
    <w:rsid w:val="00831E58"/>
    <w:rsid w:val="00832339"/>
    <w:rsid w:val="00845088"/>
    <w:rsid w:val="008454D6"/>
    <w:rsid w:val="00853691"/>
    <w:rsid w:val="00867278"/>
    <w:rsid w:val="0087111D"/>
    <w:rsid w:val="008737C7"/>
    <w:rsid w:val="00876FAF"/>
    <w:rsid w:val="008B468F"/>
    <w:rsid w:val="008C56D0"/>
    <w:rsid w:val="008E0F11"/>
    <w:rsid w:val="008F135F"/>
    <w:rsid w:val="008F41E3"/>
    <w:rsid w:val="00902598"/>
    <w:rsid w:val="00924059"/>
    <w:rsid w:val="0093031A"/>
    <w:rsid w:val="00932B4D"/>
    <w:rsid w:val="00936E3A"/>
    <w:rsid w:val="00956088"/>
    <w:rsid w:val="0095713F"/>
    <w:rsid w:val="00957E62"/>
    <w:rsid w:val="00962530"/>
    <w:rsid w:val="00971468"/>
    <w:rsid w:val="009720CF"/>
    <w:rsid w:val="0097774A"/>
    <w:rsid w:val="00982969"/>
    <w:rsid w:val="00986F2A"/>
    <w:rsid w:val="009921A1"/>
    <w:rsid w:val="009A3007"/>
    <w:rsid w:val="009B0294"/>
    <w:rsid w:val="009B039C"/>
    <w:rsid w:val="009C08C9"/>
    <w:rsid w:val="009C1317"/>
    <w:rsid w:val="009C1997"/>
    <w:rsid w:val="009C7F5C"/>
    <w:rsid w:val="009D3B9A"/>
    <w:rsid w:val="009E37D7"/>
    <w:rsid w:val="009F2A4D"/>
    <w:rsid w:val="009F5701"/>
    <w:rsid w:val="00A06DDA"/>
    <w:rsid w:val="00A07126"/>
    <w:rsid w:val="00A11B99"/>
    <w:rsid w:val="00A11DDD"/>
    <w:rsid w:val="00A24593"/>
    <w:rsid w:val="00A34A7C"/>
    <w:rsid w:val="00A36255"/>
    <w:rsid w:val="00A37022"/>
    <w:rsid w:val="00A43980"/>
    <w:rsid w:val="00A56265"/>
    <w:rsid w:val="00A743D2"/>
    <w:rsid w:val="00A903D3"/>
    <w:rsid w:val="00A93342"/>
    <w:rsid w:val="00A95FCF"/>
    <w:rsid w:val="00AC208A"/>
    <w:rsid w:val="00AC4311"/>
    <w:rsid w:val="00AD7F42"/>
    <w:rsid w:val="00AE2C57"/>
    <w:rsid w:val="00AF09E2"/>
    <w:rsid w:val="00AF1D54"/>
    <w:rsid w:val="00AF479C"/>
    <w:rsid w:val="00AF4B5E"/>
    <w:rsid w:val="00B05EC6"/>
    <w:rsid w:val="00B07580"/>
    <w:rsid w:val="00B11528"/>
    <w:rsid w:val="00B1295D"/>
    <w:rsid w:val="00B156C6"/>
    <w:rsid w:val="00B15AA8"/>
    <w:rsid w:val="00B17F16"/>
    <w:rsid w:val="00B23D71"/>
    <w:rsid w:val="00B32EE3"/>
    <w:rsid w:val="00B42907"/>
    <w:rsid w:val="00B60F9E"/>
    <w:rsid w:val="00B6240B"/>
    <w:rsid w:val="00B92306"/>
    <w:rsid w:val="00B94F8F"/>
    <w:rsid w:val="00BA5B2E"/>
    <w:rsid w:val="00BB082A"/>
    <w:rsid w:val="00BB6248"/>
    <w:rsid w:val="00BD0FFC"/>
    <w:rsid w:val="00BD4925"/>
    <w:rsid w:val="00BD72AC"/>
    <w:rsid w:val="00BD7EEE"/>
    <w:rsid w:val="00C01C06"/>
    <w:rsid w:val="00C034CD"/>
    <w:rsid w:val="00C07ECD"/>
    <w:rsid w:val="00C13225"/>
    <w:rsid w:val="00C355FC"/>
    <w:rsid w:val="00C45682"/>
    <w:rsid w:val="00C64C7A"/>
    <w:rsid w:val="00C725DB"/>
    <w:rsid w:val="00C81D1C"/>
    <w:rsid w:val="00C874E5"/>
    <w:rsid w:val="00CB6B11"/>
    <w:rsid w:val="00CD1CDC"/>
    <w:rsid w:val="00CD52D5"/>
    <w:rsid w:val="00CD5EA0"/>
    <w:rsid w:val="00CD5F1A"/>
    <w:rsid w:val="00CE6D75"/>
    <w:rsid w:val="00CE7F8B"/>
    <w:rsid w:val="00CF4B18"/>
    <w:rsid w:val="00D05EA1"/>
    <w:rsid w:val="00D149E0"/>
    <w:rsid w:val="00D23318"/>
    <w:rsid w:val="00D23F40"/>
    <w:rsid w:val="00D3058C"/>
    <w:rsid w:val="00D30D0C"/>
    <w:rsid w:val="00D359A5"/>
    <w:rsid w:val="00D40FE0"/>
    <w:rsid w:val="00D45DA5"/>
    <w:rsid w:val="00D65BC7"/>
    <w:rsid w:val="00D810C6"/>
    <w:rsid w:val="00D81D9B"/>
    <w:rsid w:val="00D84D6B"/>
    <w:rsid w:val="00D85158"/>
    <w:rsid w:val="00D8611A"/>
    <w:rsid w:val="00D90217"/>
    <w:rsid w:val="00D95C6E"/>
    <w:rsid w:val="00DA3F1B"/>
    <w:rsid w:val="00DA6CD6"/>
    <w:rsid w:val="00DA75A4"/>
    <w:rsid w:val="00DB0F3A"/>
    <w:rsid w:val="00DB3466"/>
    <w:rsid w:val="00DB411E"/>
    <w:rsid w:val="00DD6DC1"/>
    <w:rsid w:val="00DD70B5"/>
    <w:rsid w:val="00DE1339"/>
    <w:rsid w:val="00DF1264"/>
    <w:rsid w:val="00E00B92"/>
    <w:rsid w:val="00E0507F"/>
    <w:rsid w:val="00E17FD0"/>
    <w:rsid w:val="00E22582"/>
    <w:rsid w:val="00E53C23"/>
    <w:rsid w:val="00E74CC8"/>
    <w:rsid w:val="00E85A36"/>
    <w:rsid w:val="00EA0A54"/>
    <w:rsid w:val="00EA4CBF"/>
    <w:rsid w:val="00EB6985"/>
    <w:rsid w:val="00EE5ABE"/>
    <w:rsid w:val="00EF1875"/>
    <w:rsid w:val="00F01091"/>
    <w:rsid w:val="00F01EA2"/>
    <w:rsid w:val="00F0261D"/>
    <w:rsid w:val="00F03914"/>
    <w:rsid w:val="00F046F1"/>
    <w:rsid w:val="00F071BF"/>
    <w:rsid w:val="00F10DA0"/>
    <w:rsid w:val="00F247E3"/>
    <w:rsid w:val="00F33C00"/>
    <w:rsid w:val="00F36EF0"/>
    <w:rsid w:val="00F43C73"/>
    <w:rsid w:val="00F51B54"/>
    <w:rsid w:val="00F555D3"/>
    <w:rsid w:val="00F72C58"/>
    <w:rsid w:val="00F92F0D"/>
    <w:rsid w:val="00F960B5"/>
    <w:rsid w:val="00FA45D3"/>
    <w:rsid w:val="00FA5C08"/>
    <w:rsid w:val="00FC1DAD"/>
    <w:rsid w:val="00FC61EA"/>
    <w:rsid w:val="00FC6D87"/>
    <w:rsid w:val="00FD39AC"/>
    <w:rsid w:val="00FE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17F08"/>
  <w15:chartTrackingRefBased/>
  <w15:docId w15:val="{F4080AF2-139A-4357-BD1C-032ABC8B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664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26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6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6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6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6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6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6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6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6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6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6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6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66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66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66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66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66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66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6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6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6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6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6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66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66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66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6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66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66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266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6664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5266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6664"/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52666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960B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960B5"/>
    <w:rPr>
      <w:kern w:val="0"/>
      <w:sz w:val="20"/>
      <w:szCs w:val="20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F960B5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F960B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960B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0612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612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612B0"/>
    <w:rPr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612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612B0"/>
    <w:rPr>
      <w:b/>
      <w:bCs/>
      <w:kern w:val="0"/>
      <w:sz w:val="20"/>
      <w:szCs w:val="20"/>
      <w14:ligatures w14:val="non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720C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720CF"/>
    <w:rPr>
      <w:kern w:val="0"/>
      <w:sz w:val="20"/>
      <w:szCs w:val="20"/>
      <w14:ligatures w14:val="none"/>
    </w:rPr>
  </w:style>
  <w:style w:type="character" w:styleId="Appeldenotedefin">
    <w:name w:val="endnote reference"/>
    <w:basedOn w:val="Policepardfaut"/>
    <w:uiPriority w:val="99"/>
    <w:semiHidden/>
    <w:unhideWhenUsed/>
    <w:rsid w:val="009720CF"/>
    <w:rPr>
      <w:vertAlign w:val="superscript"/>
    </w:rPr>
  </w:style>
  <w:style w:type="paragraph" w:styleId="Rvision">
    <w:name w:val="Revision"/>
    <w:hidden/>
    <w:uiPriority w:val="99"/>
    <w:semiHidden/>
    <w:rsid w:val="009C1997"/>
    <w:pPr>
      <w:spacing w:after="0" w:line="240" w:lineRule="auto"/>
    </w:pPr>
    <w:rPr>
      <w:kern w:val="0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6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611A"/>
    <w:rPr>
      <w:rFonts w:ascii="Segoe UI" w:hAnsi="Segoe UI" w:cs="Segoe UI"/>
      <w:kern w:val="0"/>
      <w:sz w:val="18"/>
      <w:szCs w:val="18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043E8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fa.unige.ch/perso/class/2024/EduNumCT/Mod2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dutechwiki.unige.ch/fr/Formation-Tchad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ecfa.unige.ch/perso/class/2024/EduNumCT/Mod2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85AC9-C495-4824-AED2-DC24D0A10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4140</TotalTime>
  <Pages>1</Pages>
  <Words>558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Class</dc:creator>
  <cp:keywords/>
  <dc:description/>
  <cp:lastModifiedBy>Barbara Class</cp:lastModifiedBy>
  <cp:revision>300</cp:revision>
  <dcterms:created xsi:type="dcterms:W3CDTF">2024-03-05T12:44:00Z</dcterms:created>
  <dcterms:modified xsi:type="dcterms:W3CDTF">2024-12-23T19:02:00Z</dcterms:modified>
</cp:coreProperties>
</file>