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C1" w:rsidRPr="009E38C1" w:rsidRDefault="009E38C1" w:rsidP="009425D8">
      <w:pPr>
        <w:spacing w:line="320" w:lineRule="atLeast"/>
        <w:rPr>
          <w:rFonts w:ascii="Arial" w:hAnsi="Arial" w:cs="Arial"/>
          <w:b/>
          <w:sz w:val="24"/>
          <w:szCs w:val="24"/>
          <w:lang w:val="en-US"/>
        </w:rPr>
      </w:pPr>
      <w:r w:rsidRPr="009E38C1">
        <w:rPr>
          <w:rFonts w:ascii="Arial" w:hAnsi="Arial" w:cs="Arial"/>
          <w:b/>
          <w:sz w:val="24"/>
          <w:szCs w:val="24"/>
          <w:lang w:val="en-US"/>
        </w:rPr>
        <w:t>Word 2007 – Windows VISTA</w:t>
      </w:r>
    </w:p>
    <w:p w:rsidR="0043462D" w:rsidRPr="0043462D" w:rsidRDefault="0043462D" w:rsidP="009425D8">
      <w:pPr>
        <w:spacing w:line="320" w:lineRule="atLeast"/>
        <w:rPr>
          <w:rFonts w:ascii="Arial" w:hAnsi="Arial" w:cs="Arial"/>
          <w:sz w:val="24"/>
          <w:szCs w:val="24"/>
          <w:lang w:val="en-US"/>
        </w:rPr>
      </w:pPr>
      <w:r w:rsidRPr="0043462D">
        <w:rPr>
          <w:rFonts w:ascii="Arial" w:hAnsi="Arial" w:cs="Arial"/>
          <w:sz w:val="24"/>
          <w:szCs w:val="24"/>
          <w:lang w:val="en-US"/>
        </w:rPr>
        <w:t>Arial</w:t>
      </w:r>
    </w:p>
    <w:p w:rsidR="0043462D" w:rsidRDefault="0043462D" w:rsidP="009425D8">
      <w:pPr>
        <w:spacing w:line="320" w:lineRule="atLeast"/>
        <w:rPr>
          <w:sz w:val="24"/>
          <w:szCs w:val="24"/>
          <w:lang w:val="en-US"/>
        </w:rPr>
      </w:pPr>
      <w:r w:rsidRPr="0043462D">
        <w:rPr>
          <w:rFonts w:ascii="Arial" w:hAnsi="Arial" w:cs="Arial"/>
          <w:sz w:val="24"/>
          <w:szCs w:val="24"/>
          <w:lang w:val="en-US"/>
        </w:rPr>
        <w:t xml:space="preserve">TECFA is a research and teaching unit created in 1989 by the </w:t>
      </w:r>
      <w:proofErr w:type="spellStart"/>
      <w:r w:rsidRPr="0043462D">
        <w:rPr>
          <w:rFonts w:ascii="Arial" w:hAnsi="Arial" w:cs="Arial"/>
          <w:sz w:val="24"/>
          <w:szCs w:val="24"/>
          <w:lang w:val="en-US"/>
        </w:rPr>
        <w:t>Faculté</w:t>
      </w:r>
      <w:proofErr w:type="spellEnd"/>
      <w:r w:rsidRPr="0043462D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43462D">
        <w:rPr>
          <w:rFonts w:ascii="Arial" w:hAnsi="Arial" w:cs="Arial"/>
          <w:sz w:val="24"/>
          <w:szCs w:val="24"/>
          <w:lang w:val="en-US"/>
        </w:rPr>
        <w:t>Psychologie</w:t>
      </w:r>
      <w:proofErr w:type="spellEnd"/>
      <w:r w:rsidRPr="004346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3462D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43462D">
        <w:rPr>
          <w:rFonts w:ascii="Arial" w:hAnsi="Arial" w:cs="Arial"/>
          <w:sz w:val="24"/>
          <w:szCs w:val="24"/>
          <w:lang w:val="en-US"/>
        </w:rPr>
        <w:t xml:space="preserve"> des Sciences de </w:t>
      </w:r>
      <w:proofErr w:type="spellStart"/>
      <w:r w:rsidRPr="0043462D">
        <w:rPr>
          <w:rFonts w:ascii="Arial" w:hAnsi="Arial" w:cs="Arial"/>
          <w:sz w:val="24"/>
          <w:szCs w:val="24"/>
          <w:lang w:val="en-US"/>
        </w:rPr>
        <w:t>l'Education</w:t>
      </w:r>
      <w:proofErr w:type="spellEnd"/>
      <w:r w:rsidRPr="0043462D">
        <w:rPr>
          <w:rFonts w:ascii="Arial" w:hAnsi="Arial" w:cs="Arial"/>
          <w:sz w:val="24"/>
          <w:szCs w:val="24"/>
          <w:lang w:val="en-US"/>
        </w:rPr>
        <w:t xml:space="preserve"> ("School of Psychology and Education") of the University of Geneva. It is active in the field of educational technology. TECFA's research covers a large area of interests, </w:t>
      </w:r>
      <w:proofErr w:type="gramStart"/>
      <w:r w:rsidRPr="0043462D">
        <w:rPr>
          <w:rFonts w:ascii="Arial" w:hAnsi="Arial" w:cs="Arial"/>
          <w:sz w:val="24"/>
          <w:szCs w:val="24"/>
          <w:lang w:val="en-US"/>
        </w:rPr>
        <w:t>including:</w:t>
      </w:r>
      <w:proofErr w:type="gramEnd"/>
      <w:r w:rsidRPr="0043462D">
        <w:rPr>
          <w:rFonts w:ascii="Arial" w:hAnsi="Arial" w:cs="Arial"/>
          <w:sz w:val="24"/>
          <w:szCs w:val="24"/>
          <w:lang w:val="en-US"/>
        </w:rPr>
        <w:t xml:space="preserve"> cognitive issues in learning technology, computer-supported collaborative learning, virtual learning environments, computer-mediated communication, information systems in education, and distance education.  Since 1994, TECFA offered a master's degree in educational technology. Formerly delivered as "DESS en Sciences </w:t>
      </w:r>
      <w:proofErr w:type="gramStart"/>
      <w:r w:rsidRPr="0043462D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43462D">
        <w:rPr>
          <w:rFonts w:ascii="Arial" w:hAnsi="Arial" w:cs="Arial"/>
          <w:sz w:val="24"/>
          <w:szCs w:val="24"/>
          <w:lang w:val="en-US"/>
        </w:rPr>
        <w:t xml:space="preserve"> Technologies de </w:t>
      </w:r>
      <w:proofErr w:type="spellStart"/>
      <w:r w:rsidRPr="0043462D">
        <w:rPr>
          <w:rFonts w:ascii="Arial" w:hAnsi="Arial" w:cs="Arial"/>
          <w:sz w:val="24"/>
          <w:szCs w:val="24"/>
          <w:lang w:val="en-US"/>
        </w:rPr>
        <w:t>l'Apprentissage</w:t>
      </w:r>
      <w:proofErr w:type="spellEnd"/>
      <w:r w:rsidRPr="0043462D">
        <w:rPr>
          <w:rFonts w:ascii="Arial" w:hAnsi="Arial" w:cs="Arial"/>
          <w:sz w:val="24"/>
          <w:szCs w:val="24"/>
          <w:lang w:val="en-US"/>
        </w:rPr>
        <w:t xml:space="preserve"> et de la Formation" (STAF) it has been reshaped in 2005 as "</w:t>
      </w:r>
      <w:hyperlink r:id="rId5" w:history="1">
        <w:r w:rsidRPr="0043462D">
          <w:rPr>
            <w:rStyle w:val="Hyperlink"/>
            <w:rFonts w:ascii="Arial" w:hAnsi="Arial" w:cs="Arial"/>
            <w:sz w:val="24"/>
            <w:szCs w:val="24"/>
            <w:lang w:val="en-US"/>
          </w:rPr>
          <w:t>Master of Science in Learning and Teaching Technologies</w:t>
        </w:r>
      </w:hyperlink>
      <w:r w:rsidRPr="0043462D">
        <w:rPr>
          <w:rFonts w:ascii="Arial" w:hAnsi="Arial" w:cs="Arial"/>
          <w:sz w:val="24"/>
          <w:szCs w:val="24"/>
          <w:lang w:val="en-US"/>
        </w:rPr>
        <w:t>".</w:t>
      </w:r>
    </w:p>
    <w:p w:rsidR="0043462D" w:rsidRPr="0043462D" w:rsidRDefault="0043462D" w:rsidP="009425D8">
      <w:pPr>
        <w:spacing w:line="320" w:lineRule="atLeast"/>
        <w:rPr>
          <w:rFonts w:ascii="Verdana" w:hAnsi="Verdana"/>
          <w:sz w:val="24"/>
          <w:szCs w:val="24"/>
          <w:lang w:val="en-US"/>
        </w:rPr>
      </w:pPr>
      <w:r w:rsidRPr="0043462D">
        <w:rPr>
          <w:rFonts w:ascii="Verdana" w:hAnsi="Verdana"/>
          <w:sz w:val="24"/>
          <w:szCs w:val="24"/>
          <w:lang w:val="en-US"/>
        </w:rPr>
        <w:t>Verdana</w:t>
      </w:r>
    </w:p>
    <w:p w:rsidR="0043462D" w:rsidRDefault="0043462D" w:rsidP="009425D8">
      <w:pPr>
        <w:spacing w:line="320" w:lineRule="atLeast"/>
        <w:rPr>
          <w:rFonts w:ascii="Verdana" w:hAnsi="Verdana"/>
          <w:sz w:val="24"/>
          <w:szCs w:val="24"/>
          <w:lang w:val="en-US"/>
        </w:rPr>
      </w:pPr>
      <w:r w:rsidRPr="0043462D">
        <w:rPr>
          <w:rFonts w:ascii="Verdana" w:hAnsi="Verdana"/>
          <w:sz w:val="24"/>
          <w:szCs w:val="24"/>
          <w:lang w:val="en-US"/>
        </w:rPr>
        <w:t xml:space="preserve">TECFA is a research and teaching unit created in 1989 by the </w:t>
      </w:r>
      <w:proofErr w:type="spellStart"/>
      <w:r w:rsidRPr="0043462D">
        <w:rPr>
          <w:rFonts w:ascii="Verdana" w:hAnsi="Verdana"/>
          <w:sz w:val="24"/>
          <w:szCs w:val="24"/>
          <w:lang w:val="en-US"/>
        </w:rPr>
        <w:t>Faculté</w:t>
      </w:r>
      <w:proofErr w:type="spellEnd"/>
      <w:r w:rsidRPr="0043462D"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 w:rsidRPr="0043462D">
        <w:rPr>
          <w:rFonts w:ascii="Verdana" w:hAnsi="Verdana"/>
          <w:sz w:val="24"/>
          <w:szCs w:val="24"/>
          <w:lang w:val="en-US"/>
        </w:rPr>
        <w:t>Psychologie</w:t>
      </w:r>
      <w:proofErr w:type="spellEnd"/>
      <w:r w:rsidRPr="0043462D">
        <w:rPr>
          <w:rFonts w:ascii="Verdana" w:hAnsi="Verdana"/>
          <w:sz w:val="24"/>
          <w:szCs w:val="24"/>
          <w:lang w:val="en-US"/>
        </w:rPr>
        <w:t xml:space="preserve"> </w:t>
      </w:r>
      <w:proofErr w:type="gramStart"/>
      <w:r w:rsidRPr="0043462D">
        <w:rPr>
          <w:rFonts w:ascii="Verdana" w:hAnsi="Verdana"/>
          <w:sz w:val="24"/>
          <w:szCs w:val="24"/>
          <w:lang w:val="en-US"/>
        </w:rPr>
        <w:t>et</w:t>
      </w:r>
      <w:proofErr w:type="gramEnd"/>
      <w:r w:rsidRPr="0043462D">
        <w:rPr>
          <w:rFonts w:ascii="Verdana" w:hAnsi="Verdana"/>
          <w:sz w:val="24"/>
          <w:szCs w:val="24"/>
          <w:lang w:val="en-US"/>
        </w:rPr>
        <w:t xml:space="preserve"> des Sciences de </w:t>
      </w:r>
      <w:proofErr w:type="spellStart"/>
      <w:r w:rsidRPr="0043462D">
        <w:rPr>
          <w:rFonts w:ascii="Verdana" w:hAnsi="Verdana"/>
          <w:sz w:val="24"/>
          <w:szCs w:val="24"/>
          <w:lang w:val="en-US"/>
        </w:rPr>
        <w:t>l'Education</w:t>
      </w:r>
      <w:proofErr w:type="spellEnd"/>
      <w:r w:rsidRPr="0043462D">
        <w:rPr>
          <w:rFonts w:ascii="Verdana" w:hAnsi="Verdana"/>
          <w:sz w:val="24"/>
          <w:szCs w:val="24"/>
          <w:lang w:val="en-US"/>
        </w:rPr>
        <w:t xml:space="preserve"> ("School of Psychology and Education") of the University of Geneva. It is active in the field of educational technology. TECFA's research covers a large area of interests, </w:t>
      </w:r>
      <w:proofErr w:type="gramStart"/>
      <w:r w:rsidRPr="0043462D">
        <w:rPr>
          <w:rFonts w:ascii="Verdana" w:hAnsi="Verdana"/>
          <w:sz w:val="24"/>
          <w:szCs w:val="24"/>
          <w:lang w:val="en-US"/>
        </w:rPr>
        <w:t>including:</w:t>
      </w:r>
      <w:proofErr w:type="gramEnd"/>
      <w:r w:rsidRPr="0043462D">
        <w:rPr>
          <w:rFonts w:ascii="Verdana" w:hAnsi="Verdana"/>
          <w:sz w:val="24"/>
          <w:szCs w:val="24"/>
          <w:lang w:val="en-US"/>
        </w:rPr>
        <w:t xml:space="preserve"> cognitive issues in learning technology, computer-supported collaborative learning, virtual learning environments, computer-mediated communication, information systems in education, and distance education.  Since 1994, TECFA offered a master's degree in educational technology. Formerly delivered as "DESS en Sciences </w:t>
      </w:r>
      <w:proofErr w:type="gramStart"/>
      <w:r w:rsidRPr="0043462D">
        <w:rPr>
          <w:rFonts w:ascii="Verdana" w:hAnsi="Verdana"/>
          <w:sz w:val="24"/>
          <w:szCs w:val="24"/>
          <w:lang w:val="en-US"/>
        </w:rPr>
        <w:t>et</w:t>
      </w:r>
      <w:proofErr w:type="gramEnd"/>
      <w:r w:rsidRPr="0043462D">
        <w:rPr>
          <w:rFonts w:ascii="Verdana" w:hAnsi="Verdana"/>
          <w:sz w:val="24"/>
          <w:szCs w:val="24"/>
          <w:lang w:val="en-US"/>
        </w:rPr>
        <w:t xml:space="preserve"> Technologies de </w:t>
      </w:r>
      <w:proofErr w:type="spellStart"/>
      <w:r w:rsidRPr="0043462D">
        <w:rPr>
          <w:rFonts w:ascii="Verdana" w:hAnsi="Verdana"/>
          <w:sz w:val="24"/>
          <w:szCs w:val="24"/>
          <w:lang w:val="en-US"/>
        </w:rPr>
        <w:t>l'Apprentissage</w:t>
      </w:r>
      <w:proofErr w:type="spellEnd"/>
      <w:r w:rsidRPr="0043462D">
        <w:rPr>
          <w:rFonts w:ascii="Verdana" w:hAnsi="Verdana"/>
          <w:sz w:val="24"/>
          <w:szCs w:val="24"/>
          <w:lang w:val="en-US"/>
        </w:rPr>
        <w:t xml:space="preserve"> et de la Formation" (STAF) it has been reshaped in 2005 as "</w:t>
      </w:r>
      <w:hyperlink r:id="rId6" w:history="1">
        <w:r w:rsidRPr="0043462D">
          <w:rPr>
            <w:rStyle w:val="Hyperlink"/>
            <w:rFonts w:ascii="Verdana" w:hAnsi="Verdana"/>
            <w:sz w:val="24"/>
            <w:szCs w:val="24"/>
            <w:lang w:val="en-US"/>
          </w:rPr>
          <w:t>Master of Science in Learning and Teaching Technologies</w:t>
        </w:r>
      </w:hyperlink>
      <w:r w:rsidRPr="0043462D">
        <w:rPr>
          <w:rFonts w:ascii="Verdana" w:hAnsi="Verdana"/>
          <w:sz w:val="24"/>
          <w:szCs w:val="24"/>
          <w:lang w:val="en-US"/>
        </w:rPr>
        <w:t>".</w:t>
      </w:r>
    </w:p>
    <w:p w:rsidR="006F3B13" w:rsidRPr="006F3B13" w:rsidRDefault="006F3B13" w:rsidP="009425D8">
      <w:pPr>
        <w:spacing w:line="320" w:lineRule="atLeast"/>
        <w:rPr>
          <w:sz w:val="24"/>
          <w:szCs w:val="24"/>
          <w:lang w:val="en-US"/>
        </w:rPr>
      </w:pPr>
      <w:r w:rsidRPr="006F3B13">
        <w:rPr>
          <w:sz w:val="24"/>
          <w:szCs w:val="24"/>
          <w:lang w:val="en-US"/>
        </w:rPr>
        <w:t>Calibri</w:t>
      </w:r>
    </w:p>
    <w:p w:rsidR="00126D55" w:rsidRPr="006F3B13" w:rsidRDefault="00502712" w:rsidP="009425D8">
      <w:pPr>
        <w:spacing w:line="320" w:lineRule="atLeast"/>
        <w:rPr>
          <w:sz w:val="24"/>
          <w:szCs w:val="24"/>
          <w:lang w:val="en-US"/>
        </w:rPr>
      </w:pPr>
      <w:r w:rsidRPr="006F3B13">
        <w:rPr>
          <w:sz w:val="24"/>
          <w:szCs w:val="24"/>
          <w:lang w:val="en-US"/>
        </w:rPr>
        <w:t xml:space="preserve">TECFA is a research and teaching unit created in 1989 by the </w:t>
      </w:r>
      <w:proofErr w:type="spellStart"/>
      <w:r w:rsidRPr="006F3B13">
        <w:rPr>
          <w:sz w:val="24"/>
          <w:szCs w:val="24"/>
          <w:lang w:val="en-US"/>
        </w:rPr>
        <w:t>Faculté</w:t>
      </w:r>
      <w:proofErr w:type="spellEnd"/>
      <w:r w:rsidRPr="006F3B13">
        <w:rPr>
          <w:sz w:val="24"/>
          <w:szCs w:val="24"/>
          <w:lang w:val="en-US"/>
        </w:rPr>
        <w:t xml:space="preserve"> de </w:t>
      </w:r>
      <w:proofErr w:type="spellStart"/>
      <w:r w:rsidRPr="006F3B13">
        <w:rPr>
          <w:sz w:val="24"/>
          <w:szCs w:val="24"/>
          <w:lang w:val="en-US"/>
        </w:rPr>
        <w:t>Psychologie</w:t>
      </w:r>
      <w:proofErr w:type="spellEnd"/>
      <w:r w:rsidRPr="006F3B13">
        <w:rPr>
          <w:sz w:val="24"/>
          <w:szCs w:val="24"/>
          <w:lang w:val="en-US"/>
        </w:rPr>
        <w:t xml:space="preserve"> </w:t>
      </w:r>
      <w:proofErr w:type="gramStart"/>
      <w:r w:rsidRPr="006F3B13">
        <w:rPr>
          <w:sz w:val="24"/>
          <w:szCs w:val="24"/>
          <w:lang w:val="en-US"/>
        </w:rPr>
        <w:t>et</w:t>
      </w:r>
      <w:proofErr w:type="gramEnd"/>
      <w:r w:rsidRPr="006F3B13">
        <w:rPr>
          <w:sz w:val="24"/>
          <w:szCs w:val="24"/>
          <w:lang w:val="en-US"/>
        </w:rPr>
        <w:t xml:space="preserve"> des Sciences de </w:t>
      </w:r>
      <w:proofErr w:type="spellStart"/>
      <w:r w:rsidRPr="006F3B13">
        <w:rPr>
          <w:sz w:val="24"/>
          <w:szCs w:val="24"/>
          <w:lang w:val="en-US"/>
        </w:rPr>
        <w:t>l'Education</w:t>
      </w:r>
      <w:proofErr w:type="spellEnd"/>
      <w:r w:rsidRPr="006F3B13">
        <w:rPr>
          <w:sz w:val="24"/>
          <w:szCs w:val="24"/>
          <w:lang w:val="en-US"/>
        </w:rPr>
        <w:t xml:space="preserve"> ("School of Psychology and Education") of the University of Geneva. It is active in the field of educational technology. TECFA's research covers a large area of interests, </w:t>
      </w:r>
      <w:proofErr w:type="gramStart"/>
      <w:r w:rsidRPr="006F3B13">
        <w:rPr>
          <w:sz w:val="24"/>
          <w:szCs w:val="24"/>
          <w:lang w:val="en-US"/>
        </w:rPr>
        <w:t>including:</w:t>
      </w:r>
      <w:proofErr w:type="gramEnd"/>
      <w:r w:rsidRPr="006F3B13">
        <w:rPr>
          <w:sz w:val="24"/>
          <w:szCs w:val="24"/>
          <w:lang w:val="en-US"/>
        </w:rPr>
        <w:t xml:space="preserve"> cognitive issues in learning technology, computer-supported collaborative learning, virtual learning environments, computer-mediated communication, information systems in education, and distance education.  Since 1994, TECFA offered a master's degree in educational technology. Formerly delivered as "DESS en Sciences </w:t>
      </w:r>
      <w:proofErr w:type="gramStart"/>
      <w:r w:rsidRPr="006F3B13">
        <w:rPr>
          <w:sz w:val="24"/>
          <w:szCs w:val="24"/>
          <w:lang w:val="en-US"/>
        </w:rPr>
        <w:t>et</w:t>
      </w:r>
      <w:proofErr w:type="gramEnd"/>
      <w:r w:rsidRPr="006F3B13">
        <w:rPr>
          <w:sz w:val="24"/>
          <w:szCs w:val="24"/>
          <w:lang w:val="en-US"/>
        </w:rPr>
        <w:t xml:space="preserve"> Technologies de </w:t>
      </w:r>
      <w:proofErr w:type="spellStart"/>
      <w:r w:rsidRPr="006F3B13">
        <w:rPr>
          <w:sz w:val="24"/>
          <w:szCs w:val="24"/>
          <w:lang w:val="en-US"/>
        </w:rPr>
        <w:t>l'Apprentissage</w:t>
      </w:r>
      <w:proofErr w:type="spellEnd"/>
      <w:r w:rsidRPr="006F3B13">
        <w:rPr>
          <w:sz w:val="24"/>
          <w:szCs w:val="24"/>
          <w:lang w:val="en-US"/>
        </w:rPr>
        <w:t xml:space="preserve"> et de la Formation" (STAF) it has been reshaped in 2005 as "</w:t>
      </w:r>
      <w:hyperlink r:id="rId7" w:history="1">
        <w:r w:rsidRPr="006F3B13">
          <w:rPr>
            <w:rStyle w:val="Hyperlink"/>
            <w:sz w:val="24"/>
            <w:szCs w:val="24"/>
            <w:lang w:val="en-US"/>
          </w:rPr>
          <w:t>Master of Science in Learning and Teaching Technologies</w:t>
        </w:r>
      </w:hyperlink>
      <w:r w:rsidRPr="006F3B13">
        <w:rPr>
          <w:sz w:val="24"/>
          <w:szCs w:val="24"/>
          <w:lang w:val="en-US"/>
        </w:rPr>
        <w:t>".</w:t>
      </w:r>
    </w:p>
    <w:p w:rsidR="006F3B13" w:rsidRPr="006F3B13" w:rsidRDefault="006F3B13" w:rsidP="009425D8">
      <w:pPr>
        <w:spacing w:line="320" w:lineRule="atLeast"/>
        <w:rPr>
          <w:rFonts w:asciiTheme="majorHAnsi" w:hAnsiTheme="majorHAnsi"/>
          <w:sz w:val="24"/>
          <w:szCs w:val="24"/>
          <w:lang w:val="en-US"/>
        </w:rPr>
      </w:pPr>
      <w:r w:rsidRPr="006F3B13">
        <w:rPr>
          <w:rFonts w:asciiTheme="majorHAnsi" w:hAnsiTheme="majorHAnsi"/>
          <w:sz w:val="24"/>
          <w:szCs w:val="24"/>
          <w:lang w:val="en-US"/>
        </w:rPr>
        <w:t>Cambria</w:t>
      </w:r>
    </w:p>
    <w:p w:rsidR="00502712" w:rsidRPr="006F3B13" w:rsidRDefault="00502712" w:rsidP="009425D8">
      <w:pPr>
        <w:spacing w:line="320" w:lineRule="atLeast"/>
        <w:rPr>
          <w:rFonts w:asciiTheme="majorHAnsi" w:hAnsiTheme="majorHAnsi"/>
          <w:sz w:val="24"/>
          <w:szCs w:val="24"/>
          <w:lang w:val="en-US"/>
        </w:rPr>
      </w:pPr>
      <w:r w:rsidRPr="006F3B13">
        <w:rPr>
          <w:rFonts w:asciiTheme="majorHAnsi" w:hAnsiTheme="majorHAnsi"/>
          <w:sz w:val="24"/>
          <w:szCs w:val="24"/>
          <w:lang w:val="en-US"/>
        </w:rPr>
        <w:t xml:space="preserve">TECFA is a research and teaching unit created in 1989 by the </w:t>
      </w:r>
      <w:proofErr w:type="spellStart"/>
      <w:r w:rsidRPr="006F3B13">
        <w:rPr>
          <w:rFonts w:asciiTheme="majorHAnsi" w:hAnsiTheme="majorHAnsi"/>
          <w:sz w:val="24"/>
          <w:szCs w:val="24"/>
          <w:lang w:val="en-US"/>
        </w:rPr>
        <w:t>Faculté</w:t>
      </w:r>
      <w:proofErr w:type="spellEnd"/>
      <w:r w:rsidRPr="006F3B13"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 w:rsidRPr="006F3B13">
        <w:rPr>
          <w:rFonts w:asciiTheme="majorHAnsi" w:hAnsiTheme="majorHAnsi"/>
          <w:sz w:val="24"/>
          <w:szCs w:val="24"/>
          <w:lang w:val="en-US"/>
        </w:rPr>
        <w:t>Psychologie</w:t>
      </w:r>
      <w:proofErr w:type="spellEnd"/>
      <w:r w:rsidRPr="006F3B1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6F3B13">
        <w:rPr>
          <w:rFonts w:asciiTheme="majorHAnsi" w:hAnsiTheme="majorHAnsi"/>
          <w:sz w:val="24"/>
          <w:szCs w:val="24"/>
          <w:lang w:val="en-US"/>
        </w:rPr>
        <w:t>et</w:t>
      </w:r>
      <w:proofErr w:type="gramEnd"/>
      <w:r w:rsidRPr="006F3B13">
        <w:rPr>
          <w:rFonts w:asciiTheme="majorHAnsi" w:hAnsiTheme="majorHAnsi"/>
          <w:sz w:val="24"/>
          <w:szCs w:val="24"/>
          <w:lang w:val="en-US"/>
        </w:rPr>
        <w:t xml:space="preserve"> des Sciences de </w:t>
      </w:r>
      <w:proofErr w:type="spellStart"/>
      <w:r w:rsidRPr="006F3B13">
        <w:rPr>
          <w:rFonts w:asciiTheme="majorHAnsi" w:hAnsiTheme="majorHAnsi"/>
          <w:sz w:val="24"/>
          <w:szCs w:val="24"/>
          <w:lang w:val="en-US"/>
        </w:rPr>
        <w:t>l'Education</w:t>
      </w:r>
      <w:proofErr w:type="spellEnd"/>
      <w:r w:rsidRPr="006F3B13">
        <w:rPr>
          <w:rFonts w:asciiTheme="majorHAnsi" w:hAnsiTheme="majorHAnsi"/>
          <w:sz w:val="24"/>
          <w:szCs w:val="24"/>
          <w:lang w:val="en-US"/>
        </w:rPr>
        <w:t xml:space="preserve"> ("School of Psychology and Education") of the University of Geneva. It is active in the field of educational technology. TECFA's research covers a </w:t>
      </w:r>
      <w:r w:rsidRPr="006F3B13">
        <w:rPr>
          <w:rFonts w:asciiTheme="majorHAnsi" w:hAnsiTheme="majorHAnsi"/>
          <w:sz w:val="24"/>
          <w:szCs w:val="24"/>
          <w:lang w:val="en-US"/>
        </w:rPr>
        <w:lastRenderedPageBreak/>
        <w:t xml:space="preserve">large area of interests, </w:t>
      </w:r>
      <w:proofErr w:type="gramStart"/>
      <w:r w:rsidRPr="006F3B13">
        <w:rPr>
          <w:rFonts w:asciiTheme="majorHAnsi" w:hAnsiTheme="majorHAnsi"/>
          <w:sz w:val="24"/>
          <w:szCs w:val="24"/>
          <w:lang w:val="en-US"/>
        </w:rPr>
        <w:t>including:</w:t>
      </w:r>
      <w:proofErr w:type="gramEnd"/>
      <w:r w:rsidRPr="006F3B13">
        <w:rPr>
          <w:rFonts w:asciiTheme="majorHAnsi" w:hAnsiTheme="majorHAnsi"/>
          <w:sz w:val="24"/>
          <w:szCs w:val="24"/>
          <w:lang w:val="en-US"/>
        </w:rPr>
        <w:t xml:space="preserve"> cognitive issues in learning technology, computer-supported collaborative learning, virtual learning environments, computer-mediated communication, information systems in education, and distance education.  Since 1994, TECFA offered a master's degree in educational technology. Formerly delivered as "DESS en Sciences </w:t>
      </w:r>
      <w:proofErr w:type="gramStart"/>
      <w:r w:rsidRPr="006F3B13">
        <w:rPr>
          <w:rFonts w:asciiTheme="majorHAnsi" w:hAnsiTheme="majorHAnsi"/>
          <w:sz w:val="24"/>
          <w:szCs w:val="24"/>
          <w:lang w:val="en-US"/>
        </w:rPr>
        <w:t>et</w:t>
      </w:r>
      <w:proofErr w:type="gramEnd"/>
      <w:r w:rsidRPr="006F3B13">
        <w:rPr>
          <w:rFonts w:asciiTheme="majorHAnsi" w:hAnsiTheme="majorHAnsi"/>
          <w:sz w:val="24"/>
          <w:szCs w:val="24"/>
          <w:lang w:val="en-US"/>
        </w:rPr>
        <w:t xml:space="preserve"> Technologies de </w:t>
      </w:r>
      <w:proofErr w:type="spellStart"/>
      <w:r w:rsidRPr="006F3B13">
        <w:rPr>
          <w:rFonts w:asciiTheme="majorHAnsi" w:hAnsiTheme="majorHAnsi"/>
          <w:sz w:val="24"/>
          <w:szCs w:val="24"/>
          <w:lang w:val="en-US"/>
        </w:rPr>
        <w:t>l'Apprentissage</w:t>
      </w:r>
      <w:proofErr w:type="spellEnd"/>
      <w:r w:rsidRPr="006F3B13">
        <w:rPr>
          <w:rFonts w:asciiTheme="majorHAnsi" w:hAnsiTheme="majorHAnsi"/>
          <w:sz w:val="24"/>
          <w:szCs w:val="24"/>
          <w:lang w:val="en-US"/>
        </w:rPr>
        <w:t xml:space="preserve"> et de la Formation" (STAF) it has been reshaped in 2005 as "</w:t>
      </w:r>
      <w:hyperlink r:id="rId8" w:history="1">
        <w:r w:rsidRPr="006F3B13">
          <w:rPr>
            <w:rStyle w:val="Hyperlink"/>
            <w:rFonts w:asciiTheme="majorHAnsi" w:hAnsiTheme="majorHAnsi"/>
            <w:sz w:val="24"/>
            <w:szCs w:val="24"/>
            <w:lang w:val="en-US"/>
          </w:rPr>
          <w:t>Master of Science in Learning and Teaching Technologies</w:t>
        </w:r>
      </w:hyperlink>
      <w:r w:rsidRPr="006F3B13">
        <w:rPr>
          <w:rFonts w:asciiTheme="majorHAnsi" w:hAnsiTheme="majorHAnsi"/>
          <w:sz w:val="24"/>
          <w:szCs w:val="24"/>
          <w:lang w:val="en-US"/>
        </w:rPr>
        <w:t>".</w:t>
      </w:r>
    </w:p>
    <w:p w:rsidR="006F3B13" w:rsidRPr="006F3B13" w:rsidRDefault="006F3B13" w:rsidP="009425D8">
      <w:pPr>
        <w:spacing w:line="3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F3B13">
        <w:rPr>
          <w:rFonts w:ascii="Times New Roman" w:hAnsi="Times New Roman" w:cs="Times New Roman"/>
          <w:sz w:val="24"/>
          <w:szCs w:val="24"/>
          <w:lang w:val="en-US"/>
        </w:rPr>
        <w:t>Times New Roman</w:t>
      </w:r>
    </w:p>
    <w:p w:rsidR="006F3B13" w:rsidRPr="006F3B13" w:rsidRDefault="006F3B13" w:rsidP="009425D8">
      <w:pPr>
        <w:spacing w:line="3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F3B13">
        <w:rPr>
          <w:rFonts w:ascii="Times New Roman" w:hAnsi="Times New Roman" w:cs="Times New Roman"/>
          <w:sz w:val="24"/>
          <w:szCs w:val="24"/>
          <w:lang w:val="en-US"/>
        </w:rPr>
        <w:t xml:space="preserve">TECFA is a research and teaching unit created in 1989 by the </w:t>
      </w:r>
      <w:proofErr w:type="spellStart"/>
      <w:r w:rsidRPr="006F3B13">
        <w:rPr>
          <w:rFonts w:ascii="Times New Roman" w:hAnsi="Times New Roman" w:cs="Times New Roman"/>
          <w:sz w:val="24"/>
          <w:szCs w:val="24"/>
          <w:lang w:val="en-US"/>
        </w:rPr>
        <w:t>Faculté</w:t>
      </w:r>
      <w:proofErr w:type="spellEnd"/>
      <w:r w:rsidRPr="006F3B1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3B13">
        <w:rPr>
          <w:rFonts w:ascii="Times New Roman" w:hAnsi="Times New Roman" w:cs="Times New Roman"/>
          <w:sz w:val="24"/>
          <w:szCs w:val="24"/>
          <w:lang w:val="en-US"/>
        </w:rPr>
        <w:t>Psychologie</w:t>
      </w:r>
      <w:proofErr w:type="spellEnd"/>
      <w:r w:rsidRPr="006F3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F3B13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6F3B13">
        <w:rPr>
          <w:rFonts w:ascii="Times New Roman" w:hAnsi="Times New Roman" w:cs="Times New Roman"/>
          <w:sz w:val="24"/>
          <w:szCs w:val="24"/>
          <w:lang w:val="en-US"/>
        </w:rPr>
        <w:t xml:space="preserve"> des Sciences de </w:t>
      </w:r>
      <w:proofErr w:type="spellStart"/>
      <w:r w:rsidRPr="006F3B13">
        <w:rPr>
          <w:rFonts w:ascii="Times New Roman" w:hAnsi="Times New Roman" w:cs="Times New Roman"/>
          <w:sz w:val="24"/>
          <w:szCs w:val="24"/>
          <w:lang w:val="en-US"/>
        </w:rPr>
        <w:t>l'Education</w:t>
      </w:r>
      <w:proofErr w:type="spellEnd"/>
      <w:r w:rsidRPr="006F3B13">
        <w:rPr>
          <w:rFonts w:ascii="Times New Roman" w:hAnsi="Times New Roman" w:cs="Times New Roman"/>
          <w:sz w:val="24"/>
          <w:szCs w:val="24"/>
          <w:lang w:val="en-US"/>
        </w:rPr>
        <w:t xml:space="preserve"> ("School of Psychology and Education") of the University of Geneva. It is active in the field of educational technology. TECFA's research covers a large area of interests, </w:t>
      </w:r>
      <w:proofErr w:type="gramStart"/>
      <w:r w:rsidRPr="006F3B13">
        <w:rPr>
          <w:rFonts w:ascii="Times New Roman" w:hAnsi="Times New Roman" w:cs="Times New Roman"/>
          <w:sz w:val="24"/>
          <w:szCs w:val="24"/>
          <w:lang w:val="en-US"/>
        </w:rPr>
        <w:t>including:</w:t>
      </w:r>
      <w:proofErr w:type="gramEnd"/>
      <w:r w:rsidRPr="006F3B13">
        <w:rPr>
          <w:rFonts w:ascii="Times New Roman" w:hAnsi="Times New Roman" w:cs="Times New Roman"/>
          <w:sz w:val="24"/>
          <w:szCs w:val="24"/>
          <w:lang w:val="en-US"/>
        </w:rPr>
        <w:t xml:space="preserve"> cognitive issues in learning technology, computer-supported collaborative learning, virtual learning environments, computer-mediated communication, information systems in education, and distance education.  Since 1994, TECFA offered a master's degree in educational technology. Formerly delivered as "DESS en Sciences </w:t>
      </w:r>
      <w:proofErr w:type="gramStart"/>
      <w:r w:rsidRPr="006F3B13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6F3B13">
        <w:rPr>
          <w:rFonts w:ascii="Times New Roman" w:hAnsi="Times New Roman" w:cs="Times New Roman"/>
          <w:sz w:val="24"/>
          <w:szCs w:val="24"/>
          <w:lang w:val="en-US"/>
        </w:rPr>
        <w:t xml:space="preserve"> Technologies de </w:t>
      </w:r>
      <w:proofErr w:type="spellStart"/>
      <w:r w:rsidRPr="006F3B13">
        <w:rPr>
          <w:rFonts w:ascii="Times New Roman" w:hAnsi="Times New Roman" w:cs="Times New Roman"/>
          <w:sz w:val="24"/>
          <w:szCs w:val="24"/>
          <w:lang w:val="en-US"/>
        </w:rPr>
        <w:t>l'Apprentissage</w:t>
      </w:r>
      <w:proofErr w:type="spellEnd"/>
      <w:r w:rsidRPr="006F3B13">
        <w:rPr>
          <w:rFonts w:ascii="Times New Roman" w:hAnsi="Times New Roman" w:cs="Times New Roman"/>
          <w:sz w:val="24"/>
          <w:szCs w:val="24"/>
          <w:lang w:val="en-US"/>
        </w:rPr>
        <w:t xml:space="preserve"> et de la Formation" (STAF) it has been reshaped in 2005 as "</w:t>
      </w:r>
      <w:hyperlink r:id="rId9" w:history="1">
        <w:r w:rsidRPr="006F3B1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Master of Science in Learning and Teaching Technologies</w:t>
        </w:r>
      </w:hyperlink>
      <w:r w:rsidRPr="006F3B13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:rsidR="006F3B13" w:rsidRPr="006F3B13" w:rsidRDefault="006F3B13" w:rsidP="009425D8">
      <w:pPr>
        <w:spacing w:line="320" w:lineRule="atLeast"/>
        <w:rPr>
          <w:rFonts w:ascii="Palatino Linotype" w:hAnsi="Palatino Linotype" w:cs="Times New Roman"/>
          <w:sz w:val="24"/>
          <w:szCs w:val="24"/>
          <w:lang w:val="en-US"/>
        </w:rPr>
      </w:pPr>
      <w:r w:rsidRPr="006F3B13">
        <w:rPr>
          <w:rFonts w:ascii="Palatino Linotype" w:hAnsi="Palatino Linotype" w:cs="Times New Roman"/>
          <w:sz w:val="24"/>
          <w:szCs w:val="24"/>
          <w:lang w:val="en-US"/>
        </w:rPr>
        <w:t>Palatino Linotype</w:t>
      </w:r>
    </w:p>
    <w:p w:rsidR="006F3B13" w:rsidRPr="006F3B13" w:rsidRDefault="006F3B13" w:rsidP="009425D8">
      <w:pPr>
        <w:spacing w:line="320" w:lineRule="atLeast"/>
        <w:rPr>
          <w:rFonts w:ascii="Palatino Linotype" w:hAnsi="Palatino Linotype"/>
          <w:sz w:val="24"/>
          <w:szCs w:val="24"/>
          <w:lang w:val="en-US"/>
        </w:rPr>
      </w:pPr>
      <w:r w:rsidRPr="006F3B13">
        <w:rPr>
          <w:rFonts w:ascii="Palatino Linotype" w:hAnsi="Palatino Linotype"/>
          <w:sz w:val="24"/>
          <w:szCs w:val="24"/>
          <w:lang w:val="en-US"/>
        </w:rPr>
        <w:t xml:space="preserve">TECFA is a research and teaching unit created in 1989 by the </w:t>
      </w:r>
      <w:proofErr w:type="spellStart"/>
      <w:r w:rsidRPr="006F3B13">
        <w:rPr>
          <w:rFonts w:ascii="Palatino Linotype" w:hAnsi="Palatino Linotype"/>
          <w:sz w:val="24"/>
          <w:szCs w:val="24"/>
          <w:lang w:val="en-US"/>
        </w:rPr>
        <w:t>Faculté</w:t>
      </w:r>
      <w:proofErr w:type="spellEnd"/>
      <w:r w:rsidRPr="006F3B13">
        <w:rPr>
          <w:rFonts w:ascii="Palatino Linotype" w:hAnsi="Palatino Linotype"/>
          <w:sz w:val="24"/>
          <w:szCs w:val="24"/>
          <w:lang w:val="en-US"/>
        </w:rPr>
        <w:t xml:space="preserve"> de </w:t>
      </w:r>
      <w:proofErr w:type="spellStart"/>
      <w:r w:rsidRPr="006F3B13">
        <w:rPr>
          <w:rFonts w:ascii="Palatino Linotype" w:hAnsi="Palatino Linotype"/>
          <w:sz w:val="24"/>
          <w:szCs w:val="24"/>
          <w:lang w:val="en-US"/>
        </w:rPr>
        <w:t>Psychologie</w:t>
      </w:r>
      <w:proofErr w:type="spellEnd"/>
      <w:r w:rsidRPr="006F3B13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gramStart"/>
      <w:r w:rsidRPr="006F3B13">
        <w:rPr>
          <w:rFonts w:ascii="Palatino Linotype" w:hAnsi="Palatino Linotype"/>
          <w:sz w:val="24"/>
          <w:szCs w:val="24"/>
          <w:lang w:val="en-US"/>
        </w:rPr>
        <w:t>et</w:t>
      </w:r>
      <w:proofErr w:type="gramEnd"/>
      <w:r w:rsidRPr="006F3B13">
        <w:rPr>
          <w:rFonts w:ascii="Palatino Linotype" w:hAnsi="Palatino Linotype"/>
          <w:sz w:val="24"/>
          <w:szCs w:val="24"/>
          <w:lang w:val="en-US"/>
        </w:rPr>
        <w:t xml:space="preserve"> des Sciences de </w:t>
      </w:r>
      <w:proofErr w:type="spellStart"/>
      <w:r w:rsidRPr="006F3B13">
        <w:rPr>
          <w:rFonts w:ascii="Palatino Linotype" w:hAnsi="Palatino Linotype"/>
          <w:sz w:val="24"/>
          <w:szCs w:val="24"/>
          <w:lang w:val="en-US"/>
        </w:rPr>
        <w:t>l'Education</w:t>
      </w:r>
      <w:proofErr w:type="spellEnd"/>
      <w:r w:rsidRPr="006F3B13">
        <w:rPr>
          <w:rFonts w:ascii="Palatino Linotype" w:hAnsi="Palatino Linotype"/>
          <w:sz w:val="24"/>
          <w:szCs w:val="24"/>
          <w:lang w:val="en-US"/>
        </w:rPr>
        <w:t xml:space="preserve"> ("School of Psychology and Education") of the University of Geneva. It is active in the field of educational technology. TECFA's research covers a large area of interests, </w:t>
      </w:r>
      <w:proofErr w:type="gramStart"/>
      <w:r w:rsidRPr="006F3B13">
        <w:rPr>
          <w:rFonts w:ascii="Palatino Linotype" w:hAnsi="Palatino Linotype"/>
          <w:sz w:val="24"/>
          <w:szCs w:val="24"/>
          <w:lang w:val="en-US"/>
        </w:rPr>
        <w:t>including:</w:t>
      </w:r>
      <w:proofErr w:type="gramEnd"/>
      <w:r w:rsidRPr="006F3B13">
        <w:rPr>
          <w:rFonts w:ascii="Palatino Linotype" w:hAnsi="Palatino Linotype"/>
          <w:sz w:val="24"/>
          <w:szCs w:val="24"/>
          <w:lang w:val="en-US"/>
        </w:rPr>
        <w:t xml:space="preserve"> cognitive issues in learning technology, computer-supported collaborative learning, virtual learning environments, computer-mediated communication, information systems in education, and distance education.  Since 1994, TECFA offered a master's degree in educational technology. Formerly delivered as "DESS en Sciences </w:t>
      </w:r>
      <w:proofErr w:type="gramStart"/>
      <w:r w:rsidRPr="006F3B13">
        <w:rPr>
          <w:rFonts w:ascii="Palatino Linotype" w:hAnsi="Palatino Linotype"/>
          <w:sz w:val="24"/>
          <w:szCs w:val="24"/>
          <w:lang w:val="en-US"/>
        </w:rPr>
        <w:t>et</w:t>
      </w:r>
      <w:proofErr w:type="gramEnd"/>
      <w:r w:rsidRPr="006F3B13">
        <w:rPr>
          <w:rFonts w:ascii="Palatino Linotype" w:hAnsi="Palatino Linotype"/>
          <w:sz w:val="24"/>
          <w:szCs w:val="24"/>
          <w:lang w:val="en-US"/>
        </w:rPr>
        <w:t xml:space="preserve"> Technologies de </w:t>
      </w:r>
      <w:proofErr w:type="spellStart"/>
      <w:r w:rsidRPr="006F3B13">
        <w:rPr>
          <w:rFonts w:ascii="Palatino Linotype" w:hAnsi="Palatino Linotype"/>
          <w:sz w:val="24"/>
          <w:szCs w:val="24"/>
          <w:lang w:val="en-US"/>
        </w:rPr>
        <w:t>l'Apprentissage</w:t>
      </w:r>
      <w:proofErr w:type="spellEnd"/>
      <w:r w:rsidRPr="006F3B13">
        <w:rPr>
          <w:rFonts w:ascii="Palatino Linotype" w:hAnsi="Palatino Linotype"/>
          <w:sz w:val="24"/>
          <w:szCs w:val="24"/>
          <w:lang w:val="en-US"/>
        </w:rPr>
        <w:t xml:space="preserve"> et de la Formation" (STAF) it has been reshaped in 2005 as "</w:t>
      </w:r>
      <w:hyperlink r:id="rId10" w:history="1">
        <w:r w:rsidRPr="006F3B13">
          <w:rPr>
            <w:rStyle w:val="Hyperlink"/>
            <w:rFonts w:ascii="Palatino Linotype" w:hAnsi="Palatino Linotype"/>
            <w:sz w:val="24"/>
            <w:szCs w:val="24"/>
            <w:lang w:val="en-US"/>
          </w:rPr>
          <w:t>Master of Science in Learning and Teaching Technologies</w:t>
        </w:r>
      </w:hyperlink>
      <w:r w:rsidRPr="006F3B13">
        <w:rPr>
          <w:rFonts w:ascii="Palatino Linotype" w:hAnsi="Palatino Linotype"/>
          <w:sz w:val="24"/>
          <w:szCs w:val="24"/>
          <w:lang w:val="en-US"/>
        </w:rPr>
        <w:t>".</w:t>
      </w:r>
    </w:p>
    <w:p w:rsidR="006F3B13" w:rsidRPr="006F3B13" w:rsidRDefault="006F3B13" w:rsidP="009425D8">
      <w:pPr>
        <w:spacing w:line="320" w:lineRule="atLeast"/>
        <w:rPr>
          <w:rFonts w:ascii="Georgia" w:hAnsi="Georgia"/>
          <w:sz w:val="24"/>
          <w:szCs w:val="24"/>
          <w:lang w:val="en-US"/>
        </w:rPr>
      </w:pPr>
      <w:r w:rsidRPr="006F3B13">
        <w:rPr>
          <w:rFonts w:ascii="Georgia" w:hAnsi="Georgia"/>
          <w:sz w:val="24"/>
          <w:szCs w:val="24"/>
          <w:lang w:val="en-US"/>
        </w:rPr>
        <w:t>Georgia</w:t>
      </w:r>
    </w:p>
    <w:p w:rsidR="006F3B13" w:rsidRPr="006F3B13" w:rsidRDefault="006F3B13" w:rsidP="009425D8">
      <w:pPr>
        <w:spacing w:line="320" w:lineRule="atLeast"/>
        <w:rPr>
          <w:rFonts w:ascii="Georgia" w:hAnsi="Georgia"/>
          <w:sz w:val="24"/>
          <w:szCs w:val="24"/>
          <w:lang w:val="en-US"/>
        </w:rPr>
      </w:pPr>
      <w:r w:rsidRPr="006F3B13">
        <w:rPr>
          <w:rFonts w:ascii="Georgia" w:hAnsi="Georgia"/>
          <w:sz w:val="24"/>
          <w:szCs w:val="24"/>
          <w:lang w:val="en-US"/>
        </w:rPr>
        <w:t xml:space="preserve">TECFA is a research and teaching unit created in 1989 by the </w:t>
      </w:r>
      <w:proofErr w:type="spellStart"/>
      <w:r w:rsidRPr="006F3B13">
        <w:rPr>
          <w:rFonts w:ascii="Georgia" w:hAnsi="Georgia"/>
          <w:sz w:val="24"/>
          <w:szCs w:val="24"/>
          <w:lang w:val="en-US"/>
        </w:rPr>
        <w:t>Faculté</w:t>
      </w:r>
      <w:proofErr w:type="spellEnd"/>
      <w:r w:rsidRPr="006F3B13">
        <w:rPr>
          <w:rFonts w:ascii="Georgia" w:hAnsi="Georgia"/>
          <w:sz w:val="24"/>
          <w:szCs w:val="24"/>
          <w:lang w:val="en-US"/>
        </w:rPr>
        <w:t xml:space="preserve"> de </w:t>
      </w:r>
      <w:proofErr w:type="spellStart"/>
      <w:r w:rsidRPr="006F3B13">
        <w:rPr>
          <w:rFonts w:ascii="Georgia" w:hAnsi="Georgia"/>
          <w:sz w:val="24"/>
          <w:szCs w:val="24"/>
          <w:lang w:val="en-US"/>
        </w:rPr>
        <w:t>Psychologie</w:t>
      </w:r>
      <w:proofErr w:type="spellEnd"/>
      <w:r w:rsidRPr="006F3B13">
        <w:rPr>
          <w:rFonts w:ascii="Georgia" w:hAnsi="Georgia"/>
          <w:sz w:val="24"/>
          <w:szCs w:val="24"/>
          <w:lang w:val="en-US"/>
        </w:rPr>
        <w:t xml:space="preserve"> </w:t>
      </w:r>
      <w:proofErr w:type="gramStart"/>
      <w:r w:rsidRPr="006F3B13">
        <w:rPr>
          <w:rFonts w:ascii="Georgia" w:hAnsi="Georgia"/>
          <w:sz w:val="24"/>
          <w:szCs w:val="24"/>
          <w:lang w:val="en-US"/>
        </w:rPr>
        <w:t>et</w:t>
      </w:r>
      <w:proofErr w:type="gramEnd"/>
      <w:r w:rsidRPr="006F3B13">
        <w:rPr>
          <w:rFonts w:ascii="Georgia" w:hAnsi="Georgia"/>
          <w:sz w:val="24"/>
          <w:szCs w:val="24"/>
          <w:lang w:val="en-US"/>
        </w:rPr>
        <w:t xml:space="preserve"> des Sciences de </w:t>
      </w:r>
      <w:proofErr w:type="spellStart"/>
      <w:r w:rsidRPr="006F3B13">
        <w:rPr>
          <w:rFonts w:ascii="Georgia" w:hAnsi="Georgia"/>
          <w:sz w:val="24"/>
          <w:szCs w:val="24"/>
          <w:lang w:val="en-US"/>
        </w:rPr>
        <w:t>l'Education</w:t>
      </w:r>
      <w:proofErr w:type="spellEnd"/>
      <w:r w:rsidRPr="006F3B13">
        <w:rPr>
          <w:rFonts w:ascii="Georgia" w:hAnsi="Georgia"/>
          <w:sz w:val="24"/>
          <w:szCs w:val="24"/>
          <w:lang w:val="en-US"/>
        </w:rPr>
        <w:t xml:space="preserve"> ("School of Psychology and Education") of the University of Geneva. It is active in the field of educational technology. TECFA's research covers a large area of interests, </w:t>
      </w:r>
      <w:proofErr w:type="gramStart"/>
      <w:r w:rsidRPr="006F3B13">
        <w:rPr>
          <w:rFonts w:ascii="Georgia" w:hAnsi="Georgia"/>
          <w:sz w:val="24"/>
          <w:szCs w:val="24"/>
          <w:lang w:val="en-US"/>
        </w:rPr>
        <w:t>including:</w:t>
      </w:r>
      <w:proofErr w:type="gramEnd"/>
      <w:r w:rsidRPr="006F3B13">
        <w:rPr>
          <w:rFonts w:ascii="Georgia" w:hAnsi="Georgia"/>
          <w:sz w:val="24"/>
          <w:szCs w:val="24"/>
          <w:lang w:val="en-US"/>
        </w:rPr>
        <w:t xml:space="preserve"> cognitive issues in learning technology, computer-supported collaborative learning, virtual learning environments, computer-mediated communication, information systems in education, and distance education.  Since 1994, TECFA offered a master's degree in educational technology. Formerly delivered as "DESS en Sciences </w:t>
      </w:r>
      <w:proofErr w:type="gramStart"/>
      <w:r w:rsidRPr="006F3B13">
        <w:rPr>
          <w:rFonts w:ascii="Georgia" w:hAnsi="Georgia"/>
          <w:sz w:val="24"/>
          <w:szCs w:val="24"/>
          <w:lang w:val="en-US"/>
        </w:rPr>
        <w:t>et</w:t>
      </w:r>
      <w:proofErr w:type="gramEnd"/>
      <w:r w:rsidRPr="006F3B13">
        <w:rPr>
          <w:rFonts w:ascii="Georgia" w:hAnsi="Georgia"/>
          <w:sz w:val="24"/>
          <w:szCs w:val="24"/>
          <w:lang w:val="en-US"/>
        </w:rPr>
        <w:t xml:space="preserve"> Technologies de </w:t>
      </w:r>
      <w:proofErr w:type="spellStart"/>
      <w:r w:rsidRPr="006F3B13">
        <w:rPr>
          <w:rFonts w:ascii="Georgia" w:hAnsi="Georgia"/>
          <w:sz w:val="24"/>
          <w:szCs w:val="24"/>
          <w:lang w:val="en-US"/>
        </w:rPr>
        <w:t>l'Apprentissage</w:t>
      </w:r>
      <w:proofErr w:type="spellEnd"/>
      <w:r w:rsidRPr="006F3B13">
        <w:rPr>
          <w:rFonts w:ascii="Georgia" w:hAnsi="Georgia"/>
          <w:sz w:val="24"/>
          <w:szCs w:val="24"/>
          <w:lang w:val="en-US"/>
        </w:rPr>
        <w:t xml:space="preserve"> et de la Formation" (STAF) it has been reshaped in 2005 as "</w:t>
      </w:r>
      <w:hyperlink r:id="rId11" w:history="1">
        <w:r w:rsidRPr="006F3B13">
          <w:rPr>
            <w:rStyle w:val="Hyperlink"/>
            <w:rFonts w:ascii="Georgia" w:hAnsi="Georgia"/>
            <w:sz w:val="24"/>
            <w:szCs w:val="24"/>
            <w:lang w:val="en-US"/>
          </w:rPr>
          <w:t>Master of Science in Learning and Teaching Technologies</w:t>
        </w:r>
      </w:hyperlink>
      <w:r w:rsidRPr="006F3B13">
        <w:rPr>
          <w:rFonts w:ascii="Georgia" w:hAnsi="Georgia"/>
          <w:sz w:val="24"/>
          <w:szCs w:val="24"/>
          <w:lang w:val="en-US"/>
        </w:rPr>
        <w:t>".</w:t>
      </w:r>
    </w:p>
    <w:p w:rsidR="006F3B13" w:rsidRPr="006F3B13" w:rsidRDefault="006F3B13" w:rsidP="009425D8">
      <w:pPr>
        <w:spacing w:line="320" w:lineRule="atLeast"/>
        <w:rPr>
          <w:rFonts w:ascii="Century Schoolbook" w:hAnsi="Century Schoolbook"/>
          <w:sz w:val="24"/>
          <w:szCs w:val="24"/>
          <w:lang w:val="en-US"/>
        </w:rPr>
      </w:pPr>
      <w:r w:rsidRPr="006F3B13">
        <w:rPr>
          <w:rFonts w:ascii="Century Schoolbook" w:hAnsi="Century Schoolbook"/>
          <w:sz w:val="24"/>
          <w:szCs w:val="24"/>
          <w:lang w:val="en-US"/>
        </w:rPr>
        <w:t>Century Schoolbook</w:t>
      </w:r>
    </w:p>
    <w:p w:rsidR="006F3B13" w:rsidRPr="006F3B13" w:rsidRDefault="006F3B13" w:rsidP="009425D8">
      <w:pPr>
        <w:spacing w:line="320" w:lineRule="atLeast"/>
        <w:rPr>
          <w:rFonts w:ascii="Century Schoolbook" w:hAnsi="Century Schoolbook"/>
          <w:lang w:val="en-US"/>
        </w:rPr>
      </w:pPr>
      <w:r w:rsidRPr="006F3B13">
        <w:rPr>
          <w:rFonts w:ascii="Century Schoolbook" w:hAnsi="Century Schoolbook"/>
          <w:sz w:val="24"/>
          <w:szCs w:val="24"/>
          <w:lang w:val="en-US"/>
        </w:rPr>
        <w:lastRenderedPageBreak/>
        <w:t xml:space="preserve">TECFA is a research and teaching unit created in 1989 by the </w:t>
      </w:r>
      <w:proofErr w:type="spellStart"/>
      <w:r w:rsidRPr="006F3B13">
        <w:rPr>
          <w:rFonts w:ascii="Century Schoolbook" w:hAnsi="Century Schoolbook"/>
          <w:sz w:val="24"/>
          <w:szCs w:val="24"/>
          <w:lang w:val="en-US"/>
        </w:rPr>
        <w:t>Faculté</w:t>
      </w:r>
      <w:proofErr w:type="spellEnd"/>
      <w:r w:rsidRPr="006F3B13">
        <w:rPr>
          <w:rFonts w:ascii="Century Schoolbook" w:hAnsi="Century Schoolbook"/>
          <w:sz w:val="24"/>
          <w:szCs w:val="24"/>
          <w:lang w:val="en-US"/>
        </w:rPr>
        <w:t xml:space="preserve"> de </w:t>
      </w:r>
      <w:proofErr w:type="spellStart"/>
      <w:r w:rsidRPr="006F3B13">
        <w:rPr>
          <w:rFonts w:ascii="Century Schoolbook" w:hAnsi="Century Schoolbook"/>
          <w:sz w:val="24"/>
          <w:szCs w:val="24"/>
          <w:lang w:val="en-US"/>
        </w:rPr>
        <w:t>Psychologie</w:t>
      </w:r>
      <w:proofErr w:type="spellEnd"/>
      <w:r w:rsidRPr="006F3B13">
        <w:rPr>
          <w:rFonts w:ascii="Century Schoolbook" w:hAnsi="Century Schoolbook"/>
          <w:sz w:val="24"/>
          <w:szCs w:val="24"/>
          <w:lang w:val="en-US"/>
        </w:rPr>
        <w:t xml:space="preserve"> </w:t>
      </w:r>
      <w:proofErr w:type="gramStart"/>
      <w:r w:rsidRPr="006F3B13">
        <w:rPr>
          <w:rFonts w:ascii="Century Schoolbook" w:hAnsi="Century Schoolbook"/>
          <w:sz w:val="24"/>
          <w:szCs w:val="24"/>
          <w:lang w:val="en-US"/>
        </w:rPr>
        <w:t>et</w:t>
      </w:r>
      <w:proofErr w:type="gramEnd"/>
      <w:r w:rsidRPr="006F3B13">
        <w:rPr>
          <w:rFonts w:ascii="Century Schoolbook" w:hAnsi="Century Schoolbook"/>
          <w:sz w:val="24"/>
          <w:szCs w:val="24"/>
          <w:lang w:val="en-US"/>
        </w:rPr>
        <w:t xml:space="preserve"> des Sciences de </w:t>
      </w:r>
      <w:proofErr w:type="spellStart"/>
      <w:r w:rsidRPr="006F3B13">
        <w:rPr>
          <w:rFonts w:ascii="Century Schoolbook" w:hAnsi="Century Schoolbook"/>
          <w:sz w:val="24"/>
          <w:szCs w:val="24"/>
          <w:lang w:val="en-US"/>
        </w:rPr>
        <w:t>l'Education</w:t>
      </w:r>
      <w:proofErr w:type="spellEnd"/>
      <w:r w:rsidRPr="006F3B13">
        <w:rPr>
          <w:rFonts w:ascii="Century Schoolbook" w:hAnsi="Century Schoolbook"/>
          <w:sz w:val="24"/>
          <w:szCs w:val="24"/>
          <w:lang w:val="en-US"/>
        </w:rPr>
        <w:t xml:space="preserve"> ("School of Psychology and Education") of the University of Geneva. It is active in the field of educational technology. TECFA's research covers a large area of interests, </w:t>
      </w:r>
      <w:proofErr w:type="gramStart"/>
      <w:r w:rsidRPr="006F3B13">
        <w:rPr>
          <w:rFonts w:ascii="Century Schoolbook" w:hAnsi="Century Schoolbook"/>
          <w:sz w:val="24"/>
          <w:szCs w:val="24"/>
          <w:lang w:val="en-US"/>
        </w:rPr>
        <w:t>including:</w:t>
      </w:r>
      <w:proofErr w:type="gramEnd"/>
      <w:r w:rsidRPr="006F3B13">
        <w:rPr>
          <w:rFonts w:ascii="Century Schoolbook" w:hAnsi="Century Schoolbook"/>
          <w:sz w:val="24"/>
          <w:szCs w:val="24"/>
          <w:lang w:val="en-US"/>
        </w:rPr>
        <w:t xml:space="preserve"> cognitive issues in learning technology, computer-supported collaborative learning, virtual learning environments, computer-mediated communication, information systems in education, and distance education.  Since 1994, TECFA offered a master's degree in educational technology. Formerly delivered as "DESS en Sciences </w:t>
      </w:r>
      <w:proofErr w:type="gramStart"/>
      <w:r w:rsidRPr="006F3B13">
        <w:rPr>
          <w:rFonts w:ascii="Century Schoolbook" w:hAnsi="Century Schoolbook"/>
          <w:sz w:val="24"/>
          <w:szCs w:val="24"/>
          <w:lang w:val="en-US"/>
        </w:rPr>
        <w:t>et</w:t>
      </w:r>
      <w:proofErr w:type="gramEnd"/>
      <w:r w:rsidRPr="006F3B13">
        <w:rPr>
          <w:rFonts w:ascii="Century Schoolbook" w:hAnsi="Century Schoolbook"/>
          <w:sz w:val="24"/>
          <w:szCs w:val="24"/>
          <w:lang w:val="en-US"/>
        </w:rPr>
        <w:t xml:space="preserve"> Technologies de </w:t>
      </w:r>
      <w:proofErr w:type="spellStart"/>
      <w:r w:rsidRPr="006F3B13">
        <w:rPr>
          <w:rFonts w:ascii="Century Schoolbook" w:hAnsi="Century Schoolbook"/>
          <w:sz w:val="24"/>
          <w:szCs w:val="24"/>
          <w:lang w:val="en-US"/>
        </w:rPr>
        <w:t>l'Apprentissage</w:t>
      </w:r>
      <w:proofErr w:type="spellEnd"/>
      <w:r w:rsidRPr="006F3B13">
        <w:rPr>
          <w:rFonts w:ascii="Century Schoolbook" w:hAnsi="Century Schoolbook"/>
          <w:sz w:val="24"/>
          <w:szCs w:val="24"/>
          <w:lang w:val="en-US"/>
        </w:rPr>
        <w:t xml:space="preserve"> et de la Formation" (STAF) it has been reshaped in 2005 as "</w:t>
      </w:r>
      <w:hyperlink r:id="rId12" w:history="1">
        <w:r w:rsidRPr="006F3B13">
          <w:rPr>
            <w:rStyle w:val="Hyperlink"/>
            <w:rFonts w:ascii="Century Schoolbook" w:hAnsi="Century Schoolbook"/>
            <w:sz w:val="24"/>
            <w:szCs w:val="24"/>
            <w:lang w:val="en-US"/>
          </w:rPr>
          <w:t>Master of Science in Learning and Teaching Technologies</w:t>
        </w:r>
      </w:hyperlink>
      <w:r w:rsidRPr="006F3B13">
        <w:rPr>
          <w:rFonts w:ascii="Century Schoolbook" w:hAnsi="Century Schoolbook"/>
          <w:sz w:val="24"/>
          <w:szCs w:val="24"/>
          <w:lang w:val="en-US"/>
        </w:rPr>
        <w:t>".</w:t>
      </w:r>
    </w:p>
    <w:p w:rsidR="006F3B13" w:rsidRPr="006F3B13" w:rsidRDefault="006F3B13" w:rsidP="009425D8">
      <w:pPr>
        <w:spacing w:line="320" w:lineRule="atLeast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Garamond</w:t>
      </w:r>
    </w:p>
    <w:p w:rsidR="006F3B13" w:rsidRDefault="006F3B13" w:rsidP="009425D8">
      <w:pPr>
        <w:spacing w:line="320" w:lineRule="atLeast"/>
        <w:rPr>
          <w:rFonts w:ascii="Garamond" w:hAnsi="Garamond"/>
          <w:sz w:val="24"/>
          <w:szCs w:val="24"/>
          <w:lang w:val="en-US"/>
        </w:rPr>
      </w:pPr>
      <w:r w:rsidRPr="006F3B13">
        <w:rPr>
          <w:rFonts w:ascii="Garamond" w:hAnsi="Garamond"/>
          <w:sz w:val="24"/>
          <w:szCs w:val="24"/>
          <w:lang w:val="en-US"/>
        </w:rPr>
        <w:t xml:space="preserve">TECFA is a research and teaching unit created in 1989 by the </w:t>
      </w:r>
      <w:proofErr w:type="spellStart"/>
      <w:r w:rsidRPr="006F3B13">
        <w:rPr>
          <w:rFonts w:ascii="Garamond" w:hAnsi="Garamond"/>
          <w:sz w:val="24"/>
          <w:szCs w:val="24"/>
          <w:lang w:val="en-US"/>
        </w:rPr>
        <w:t>Faculté</w:t>
      </w:r>
      <w:proofErr w:type="spellEnd"/>
      <w:r w:rsidRPr="006F3B13">
        <w:rPr>
          <w:rFonts w:ascii="Garamond" w:hAnsi="Garamond"/>
          <w:sz w:val="24"/>
          <w:szCs w:val="24"/>
          <w:lang w:val="en-US"/>
        </w:rPr>
        <w:t xml:space="preserve"> de </w:t>
      </w:r>
      <w:proofErr w:type="spellStart"/>
      <w:r w:rsidRPr="006F3B13">
        <w:rPr>
          <w:rFonts w:ascii="Garamond" w:hAnsi="Garamond"/>
          <w:sz w:val="24"/>
          <w:szCs w:val="24"/>
          <w:lang w:val="en-US"/>
        </w:rPr>
        <w:t>Psychologie</w:t>
      </w:r>
      <w:proofErr w:type="spellEnd"/>
      <w:r w:rsidRPr="006F3B13"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Pr="006F3B13">
        <w:rPr>
          <w:rFonts w:ascii="Garamond" w:hAnsi="Garamond"/>
          <w:sz w:val="24"/>
          <w:szCs w:val="24"/>
          <w:lang w:val="en-US"/>
        </w:rPr>
        <w:t>et</w:t>
      </w:r>
      <w:proofErr w:type="gramEnd"/>
      <w:r w:rsidRPr="006F3B13">
        <w:rPr>
          <w:rFonts w:ascii="Garamond" w:hAnsi="Garamond"/>
          <w:sz w:val="24"/>
          <w:szCs w:val="24"/>
          <w:lang w:val="en-US"/>
        </w:rPr>
        <w:t xml:space="preserve"> des Sciences de </w:t>
      </w:r>
      <w:proofErr w:type="spellStart"/>
      <w:r w:rsidRPr="006F3B13">
        <w:rPr>
          <w:rFonts w:ascii="Garamond" w:hAnsi="Garamond"/>
          <w:sz w:val="24"/>
          <w:szCs w:val="24"/>
          <w:lang w:val="en-US"/>
        </w:rPr>
        <w:t>l'Education</w:t>
      </w:r>
      <w:proofErr w:type="spellEnd"/>
      <w:r w:rsidRPr="006F3B13">
        <w:rPr>
          <w:rFonts w:ascii="Garamond" w:hAnsi="Garamond"/>
          <w:sz w:val="24"/>
          <w:szCs w:val="24"/>
          <w:lang w:val="en-US"/>
        </w:rPr>
        <w:t xml:space="preserve"> ("School of Psychology and Education") of the University of Geneva. It is active in the field of educational technology. TECFA's research covers a large area of interests, </w:t>
      </w:r>
      <w:proofErr w:type="gramStart"/>
      <w:r w:rsidRPr="006F3B13">
        <w:rPr>
          <w:rFonts w:ascii="Garamond" w:hAnsi="Garamond"/>
          <w:sz w:val="24"/>
          <w:szCs w:val="24"/>
          <w:lang w:val="en-US"/>
        </w:rPr>
        <w:t>including:</w:t>
      </w:r>
      <w:proofErr w:type="gramEnd"/>
      <w:r w:rsidRPr="006F3B13">
        <w:rPr>
          <w:rFonts w:ascii="Garamond" w:hAnsi="Garamond"/>
          <w:sz w:val="24"/>
          <w:szCs w:val="24"/>
          <w:lang w:val="en-US"/>
        </w:rPr>
        <w:t xml:space="preserve"> cognitive issues in learning technology, computer-supported collaborative learning, virtual learning environments, computer-mediated communication, information systems in education, and distance education.  Since 1994, TECFA offered a master's degree in educational technology. Formerly delivered as "DESS en Sciences </w:t>
      </w:r>
      <w:proofErr w:type="gramStart"/>
      <w:r w:rsidRPr="006F3B13">
        <w:rPr>
          <w:rFonts w:ascii="Garamond" w:hAnsi="Garamond"/>
          <w:sz w:val="24"/>
          <w:szCs w:val="24"/>
          <w:lang w:val="en-US"/>
        </w:rPr>
        <w:t>et</w:t>
      </w:r>
      <w:proofErr w:type="gramEnd"/>
      <w:r w:rsidRPr="006F3B13">
        <w:rPr>
          <w:rFonts w:ascii="Garamond" w:hAnsi="Garamond"/>
          <w:sz w:val="24"/>
          <w:szCs w:val="24"/>
          <w:lang w:val="en-US"/>
        </w:rPr>
        <w:t xml:space="preserve"> Technologies de </w:t>
      </w:r>
      <w:proofErr w:type="spellStart"/>
      <w:r w:rsidRPr="006F3B13">
        <w:rPr>
          <w:rFonts w:ascii="Garamond" w:hAnsi="Garamond"/>
          <w:sz w:val="24"/>
          <w:szCs w:val="24"/>
          <w:lang w:val="en-US"/>
        </w:rPr>
        <w:t>l'Apprentissage</w:t>
      </w:r>
      <w:proofErr w:type="spellEnd"/>
      <w:r w:rsidRPr="006F3B13">
        <w:rPr>
          <w:rFonts w:ascii="Garamond" w:hAnsi="Garamond"/>
          <w:sz w:val="24"/>
          <w:szCs w:val="24"/>
          <w:lang w:val="en-US"/>
        </w:rPr>
        <w:t xml:space="preserve"> et de la Formation" (STAF) it has been reshaped in 2005 as "</w:t>
      </w:r>
      <w:hyperlink r:id="rId13" w:history="1">
        <w:r w:rsidRPr="006F3B13">
          <w:rPr>
            <w:rStyle w:val="Hyperlink"/>
            <w:rFonts w:ascii="Garamond" w:hAnsi="Garamond"/>
            <w:sz w:val="24"/>
            <w:szCs w:val="24"/>
            <w:lang w:val="en-US"/>
          </w:rPr>
          <w:t>Master of Science in Learning and Teaching Technologies</w:t>
        </w:r>
      </w:hyperlink>
      <w:r w:rsidRPr="006F3B13">
        <w:rPr>
          <w:rFonts w:ascii="Garamond" w:hAnsi="Garamond"/>
          <w:sz w:val="24"/>
          <w:szCs w:val="24"/>
          <w:lang w:val="en-US"/>
        </w:rPr>
        <w:t>".</w:t>
      </w:r>
    </w:p>
    <w:p w:rsidR="006F3B13" w:rsidRPr="006F3B13" w:rsidRDefault="006F3B13" w:rsidP="009425D8">
      <w:pPr>
        <w:spacing w:line="320" w:lineRule="atLeast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Baskerville Old Face</w:t>
      </w:r>
    </w:p>
    <w:p w:rsidR="00A55B5D" w:rsidRDefault="006F3B13" w:rsidP="009425D8">
      <w:pPr>
        <w:spacing w:line="320" w:lineRule="atLeast"/>
        <w:rPr>
          <w:rFonts w:ascii="Baskerville Old Face" w:hAnsi="Baskerville Old Face"/>
          <w:sz w:val="24"/>
          <w:szCs w:val="24"/>
          <w:lang w:val="en-US"/>
        </w:rPr>
      </w:pPr>
      <w:r w:rsidRPr="006F3B13">
        <w:rPr>
          <w:rFonts w:ascii="Baskerville Old Face" w:hAnsi="Baskerville Old Face"/>
          <w:sz w:val="24"/>
          <w:szCs w:val="24"/>
          <w:lang w:val="en-US"/>
        </w:rPr>
        <w:t xml:space="preserve">TECFA is a research and teaching unit created in 1989 by the </w:t>
      </w:r>
      <w:proofErr w:type="spellStart"/>
      <w:r w:rsidRPr="006F3B13">
        <w:rPr>
          <w:rFonts w:ascii="Baskerville Old Face" w:hAnsi="Baskerville Old Face"/>
          <w:sz w:val="24"/>
          <w:szCs w:val="24"/>
          <w:lang w:val="en-US"/>
        </w:rPr>
        <w:t>Faculté</w:t>
      </w:r>
      <w:proofErr w:type="spellEnd"/>
      <w:r w:rsidRPr="006F3B13">
        <w:rPr>
          <w:rFonts w:ascii="Baskerville Old Face" w:hAnsi="Baskerville Old Face"/>
          <w:sz w:val="24"/>
          <w:szCs w:val="24"/>
          <w:lang w:val="en-US"/>
        </w:rPr>
        <w:t xml:space="preserve"> de </w:t>
      </w:r>
      <w:proofErr w:type="spellStart"/>
      <w:r w:rsidRPr="006F3B13">
        <w:rPr>
          <w:rFonts w:ascii="Baskerville Old Face" w:hAnsi="Baskerville Old Face"/>
          <w:sz w:val="24"/>
          <w:szCs w:val="24"/>
          <w:lang w:val="en-US"/>
        </w:rPr>
        <w:t>Psychologie</w:t>
      </w:r>
      <w:proofErr w:type="spellEnd"/>
      <w:r w:rsidRPr="006F3B13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gramStart"/>
      <w:r w:rsidRPr="006F3B13">
        <w:rPr>
          <w:rFonts w:ascii="Baskerville Old Face" w:hAnsi="Baskerville Old Face"/>
          <w:sz w:val="24"/>
          <w:szCs w:val="24"/>
          <w:lang w:val="en-US"/>
        </w:rPr>
        <w:t>et</w:t>
      </w:r>
      <w:proofErr w:type="gramEnd"/>
      <w:r w:rsidRPr="006F3B13">
        <w:rPr>
          <w:rFonts w:ascii="Baskerville Old Face" w:hAnsi="Baskerville Old Face"/>
          <w:sz w:val="24"/>
          <w:szCs w:val="24"/>
          <w:lang w:val="en-US"/>
        </w:rPr>
        <w:t xml:space="preserve"> des Sciences de </w:t>
      </w:r>
      <w:proofErr w:type="spellStart"/>
      <w:r w:rsidRPr="006F3B13">
        <w:rPr>
          <w:rFonts w:ascii="Baskerville Old Face" w:hAnsi="Baskerville Old Face"/>
          <w:sz w:val="24"/>
          <w:szCs w:val="24"/>
          <w:lang w:val="en-US"/>
        </w:rPr>
        <w:t>l'Education</w:t>
      </w:r>
      <w:proofErr w:type="spellEnd"/>
      <w:r w:rsidRPr="006F3B13">
        <w:rPr>
          <w:rFonts w:ascii="Baskerville Old Face" w:hAnsi="Baskerville Old Face"/>
          <w:sz w:val="24"/>
          <w:szCs w:val="24"/>
          <w:lang w:val="en-US"/>
        </w:rPr>
        <w:t xml:space="preserve"> ("School of Psychology and Education") of the University of Geneva. It is active in the field of educational technology. TECFA's research covers a large area of interests, </w:t>
      </w:r>
      <w:proofErr w:type="gramStart"/>
      <w:r w:rsidRPr="006F3B13">
        <w:rPr>
          <w:rFonts w:ascii="Baskerville Old Face" w:hAnsi="Baskerville Old Face"/>
          <w:sz w:val="24"/>
          <w:szCs w:val="24"/>
          <w:lang w:val="en-US"/>
        </w:rPr>
        <w:t>including:</w:t>
      </w:r>
      <w:proofErr w:type="gramEnd"/>
      <w:r w:rsidRPr="006F3B13">
        <w:rPr>
          <w:rFonts w:ascii="Baskerville Old Face" w:hAnsi="Baskerville Old Face"/>
          <w:sz w:val="24"/>
          <w:szCs w:val="24"/>
          <w:lang w:val="en-US"/>
        </w:rPr>
        <w:t xml:space="preserve"> cognitive issues in learning technology, computer-supported collaborative learning, virtual learning environments, computer-mediated communication, information systems in education, and distance education.  Since 1994, TECFA offered a master's degree in educational technology. Formerly delivered as "DESS en Sciences </w:t>
      </w:r>
      <w:proofErr w:type="gramStart"/>
      <w:r w:rsidRPr="006F3B13">
        <w:rPr>
          <w:rFonts w:ascii="Baskerville Old Face" w:hAnsi="Baskerville Old Face"/>
          <w:sz w:val="24"/>
          <w:szCs w:val="24"/>
          <w:lang w:val="en-US"/>
        </w:rPr>
        <w:t>et</w:t>
      </w:r>
      <w:proofErr w:type="gramEnd"/>
      <w:r w:rsidRPr="006F3B13">
        <w:rPr>
          <w:rFonts w:ascii="Baskerville Old Face" w:hAnsi="Baskerville Old Face"/>
          <w:sz w:val="24"/>
          <w:szCs w:val="24"/>
          <w:lang w:val="en-US"/>
        </w:rPr>
        <w:t xml:space="preserve"> Technologies de </w:t>
      </w:r>
      <w:proofErr w:type="spellStart"/>
      <w:r w:rsidRPr="006F3B13">
        <w:rPr>
          <w:rFonts w:ascii="Baskerville Old Face" w:hAnsi="Baskerville Old Face"/>
          <w:sz w:val="24"/>
          <w:szCs w:val="24"/>
          <w:lang w:val="en-US"/>
        </w:rPr>
        <w:t>l'Apprentissage</w:t>
      </w:r>
      <w:proofErr w:type="spellEnd"/>
      <w:r w:rsidRPr="006F3B13">
        <w:rPr>
          <w:rFonts w:ascii="Baskerville Old Face" w:hAnsi="Baskerville Old Face"/>
          <w:sz w:val="24"/>
          <w:szCs w:val="24"/>
          <w:lang w:val="en-US"/>
        </w:rPr>
        <w:t xml:space="preserve"> et de la Formation" (STAF) it has been reshaped in 2005 as "</w:t>
      </w:r>
      <w:hyperlink r:id="rId14" w:history="1">
        <w:r w:rsidRPr="006F3B13">
          <w:rPr>
            <w:rStyle w:val="Hyperlink"/>
            <w:rFonts w:ascii="Baskerville Old Face" w:hAnsi="Baskerville Old Face"/>
            <w:sz w:val="24"/>
            <w:szCs w:val="24"/>
            <w:lang w:val="en-US"/>
          </w:rPr>
          <w:t>Master of Science in Learning and Teaching Technologies</w:t>
        </w:r>
      </w:hyperlink>
      <w:r w:rsidRPr="006F3B13">
        <w:rPr>
          <w:rFonts w:ascii="Baskerville Old Face" w:hAnsi="Baskerville Old Face"/>
          <w:sz w:val="24"/>
          <w:szCs w:val="24"/>
          <w:lang w:val="en-US"/>
        </w:rPr>
        <w:t>".</w:t>
      </w:r>
    </w:p>
    <w:p w:rsidR="001F6A59" w:rsidRDefault="001F6A59" w:rsidP="009425D8">
      <w:pPr>
        <w:spacing w:line="320" w:lineRule="atLeast"/>
        <w:rPr>
          <w:rFonts w:ascii="Baskerville Old Face" w:hAnsi="Baskerville Old Face"/>
          <w:sz w:val="24"/>
          <w:szCs w:val="24"/>
          <w:lang w:val="en-US"/>
        </w:rPr>
      </w:pPr>
    </w:p>
    <w:p w:rsidR="00F97AC4" w:rsidRPr="00F97AC4" w:rsidRDefault="00F97AC4" w:rsidP="009425D8">
      <w:pPr>
        <w:spacing w:line="320" w:lineRule="atLeast"/>
        <w:rPr>
          <w:rFonts w:ascii="Baskerville Old Face" w:hAnsi="Baskerville Old Face"/>
          <w:sz w:val="24"/>
          <w:szCs w:val="24"/>
          <w:lang w:val="en-US"/>
        </w:rPr>
      </w:pPr>
    </w:p>
    <w:p w:rsidR="00F97AC4" w:rsidRDefault="00F97AC4" w:rsidP="009425D8">
      <w:pPr>
        <w:spacing w:line="320" w:lineRule="atLeast"/>
        <w:rPr>
          <w:rFonts w:ascii="Baskerville Old Face" w:hAnsi="Baskerville Old Face"/>
          <w:sz w:val="24"/>
          <w:szCs w:val="24"/>
          <w:lang w:val="en-US"/>
        </w:rPr>
      </w:pPr>
    </w:p>
    <w:p w:rsidR="006F3B13" w:rsidRPr="006F3B13" w:rsidRDefault="006F3B13" w:rsidP="009425D8">
      <w:pPr>
        <w:spacing w:line="320" w:lineRule="atLeast"/>
        <w:rPr>
          <w:rFonts w:ascii="Century Schoolbook" w:hAnsi="Century Schoolbook"/>
          <w:lang w:val="en-US"/>
        </w:rPr>
      </w:pPr>
    </w:p>
    <w:sectPr w:rsidR="006F3B13" w:rsidRPr="006F3B13" w:rsidSect="0012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38C2"/>
    <w:multiLevelType w:val="multilevel"/>
    <w:tmpl w:val="100C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712"/>
    <w:rsid w:val="00005153"/>
    <w:rsid w:val="00126D55"/>
    <w:rsid w:val="00195512"/>
    <w:rsid w:val="001F6A59"/>
    <w:rsid w:val="002204DA"/>
    <w:rsid w:val="00281E76"/>
    <w:rsid w:val="0043462D"/>
    <w:rsid w:val="004447B8"/>
    <w:rsid w:val="004B1396"/>
    <w:rsid w:val="00502712"/>
    <w:rsid w:val="00570289"/>
    <w:rsid w:val="00694B88"/>
    <w:rsid w:val="006F3B13"/>
    <w:rsid w:val="007C5325"/>
    <w:rsid w:val="009425D8"/>
    <w:rsid w:val="009E38C1"/>
    <w:rsid w:val="00A55B5D"/>
    <w:rsid w:val="00B918C1"/>
    <w:rsid w:val="00BA30B4"/>
    <w:rsid w:val="00C54D8E"/>
    <w:rsid w:val="00F9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6D55"/>
  </w:style>
  <w:style w:type="paragraph" w:styleId="Heading1">
    <w:name w:val="heading 1"/>
    <w:basedOn w:val="Normal"/>
    <w:next w:val="Normal"/>
    <w:link w:val="Heading1Char"/>
    <w:uiPriority w:val="9"/>
    <w:qFormat/>
    <w:rsid w:val="00195512"/>
    <w:pPr>
      <w:keepNext/>
      <w:pageBreakBefore/>
      <w:numPr>
        <w:numId w:val="9"/>
      </w:numPr>
      <w:spacing w:before="240" w:after="60"/>
      <w:outlineLvl w:val="0"/>
    </w:pPr>
    <w:rPr>
      <w:rFonts w:ascii="Verdana" w:eastAsiaTheme="majorEastAsia" w:hAnsi="Verdana" w:cstheme="majorBidi"/>
      <w:b/>
      <w:bCs/>
      <w:color w:val="1F497D" w:themeColor="text2"/>
      <w:kern w:val="32"/>
      <w:sz w:val="40"/>
      <w:szCs w:val="32"/>
      <w:lang w:val="en-US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195512"/>
    <w:pPr>
      <w:keepNext/>
      <w:numPr>
        <w:ilvl w:val="1"/>
        <w:numId w:val="9"/>
      </w:numPr>
      <w:tabs>
        <w:tab w:val="left" w:pos="1134"/>
        <w:tab w:val="left" w:pos="1418"/>
        <w:tab w:val="left" w:pos="1701"/>
      </w:tabs>
      <w:spacing w:before="240" w:after="60"/>
      <w:outlineLvl w:val="1"/>
    </w:pPr>
    <w:rPr>
      <w:rFonts w:ascii="Verdana" w:eastAsiaTheme="majorEastAsia" w:hAnsi="Verdana" w:cstheme="majorBidi"/>
      <w:b/>
      <w:bCs/>
      <w:iCs/>
      <w:color w:val="1F497D" w:themeColor="text2"/>
      <w:sz w:val="40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512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512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512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512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512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512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512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512"/>
    <w:rPr>
      <w:rFonts w:ascii="Verdana" w:eastAsiaTheme="majorEastAsia" w:hAnsi="Verdana" w:cstheme="majorBidi"/>
      <w:b/>
      <w:bCs/>
      <w:color w:val="1F497D" w:themeColor="text2"/>
      <w:kern w:val="32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95512"/>
    <w:rPr>
      <w:rFonts w:ascii="Verdana" w:eastAsiaTheme="majorEastAsia" w:hAnsi="Verdana" w:cstheme="majorBidi"/>
      <w:b/>
      <w:bCs/>
      <w:iCs/>
      <w:color w:val="1F497D" w:themeColor="text2"/>
      <w:sz w:val="40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95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512"/>
  </w:style>
  <w:style w:type="character" w:customStyle="1" w:styleId="Heading3Char">
    <w:name w:val="Heading 3 Char"/>
    <w:basedOn w:val="DefaultParagraphFont"/>
    <w:link w:val="Heading3"/>
    <w:uiPriority w:val="9"/>
    <w:semiHidden/>
    <w:rsid w:val="001955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5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5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5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5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5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5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195512"/>
    <w:pPr>
      <w:tabs>
        <w:tab w:val="left" w:pos="425"/>
        <w:tab w:val="left" w:pos="851"/>
        <w:tab w:val="right" w:pos="7938"/>
      </w:tabs>
      <w:spacing w:before="240" w:after="60" w:line="32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 w:eastAsia="de-DE"/>
    </w:rPr>
  </w:style>
  <w:style w:type="character" w:customStyle="1" w:styleId="TitleChar">
    <w:name w:val="Title Char"/>
    <w:basedOn w:val="DefaultParagraphFont"/>
    <w:link w:val="Title"/>
    <w:rsid w:val="00195512"/>
    <w:rPr>
      <w:rFonts w:ascii="Arial" w:eastAsia="Times New Roman" w:hAnsi="Arial" w:cs="Arial"/>
      <w:b/>
      <w:bCs/>
      <w:kern w:val="28"/>
      <w:sz w:val="32"/>
      <w:szCs w:val="32"/>
      <w:lang w:val="en-US" w:eastAsia="de-DE"/>
    </w:rPr>
  </w:style>
  <w:style w:type="paragraph" w:customStyle="1" w:styleId="Headingsans">
    <w:name w:val="Heading sans"/>
    <w:basedOn w:val="BodyText"/>
    <w:link w:val="HeadingsansChar"/>
    <w:qFormat/>
    <w:rsid w:val="00195512"/>
    <w:rPr>
      <w:rFonts w:ascii="Verdana" w:hAnsi="Verdana"/>
      <w:b/>
      <w:sz w:val="40"/>
      <w:lang w:val="en-US"/>
    </w:rPr>
  </w:style>
  <w:style w:type="character" w:customStyle="1" w:styleId="HeadingsansChar">
    <w:name w:val="Heading sans Char"/>
    <w:basedOn w:val="BodyTextChar"/>
    <w:link w:val="Headingsans"/>
    <w:rsid w:val="00195512"/>
    <w:rPr>
      <w:rFonts w:ascii="Verdana" w:hAnsi="Verdana"/>
      <w:b/>
      <w:sz w:val="40"/>
      <w:lang w:val="en-US"/>
    </w:rPr>
  </w:style>
  <w:style w:type="character" w:styleId="Hyperlink">
    <w:name w:val="Hyperlink"/>
    <w:basedOn w:val="DefaultParagraphFont"/>
    <w:uiPriority w:val="99"/>
    <w:unhideWhenUsed/>
    <w:rsid w:val="00502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fa.unige.ch/maltt" TargetMode="External"/><Relationship Id="rId13" Type="http://schemas.openxmlformats.org/officeDocument/2006/relationships/hyperlink" Target="http://tecfa.unige.ch/malt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cfa.unige.ch/maltt" TargetMode="External"/><Relationship Id="rId12" Type="http://schemas.openxmlformats.org/officeDocument/2006/relationships/hyperlink" Target="http://tecfa.unige.ch/malt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cfa.unige.ch/maltt" TargetMode="External"/><Relationship Id="rId11" Type="http://schemas.openxmlformats.org/officeDocument/2006/relationships/hyperlink" Target="http://tecfa.unige.ch/maltt" TargetMode="External"/><Relationship Id="rId5" Type="http://schemas.openxmlformats.org/officeDocument/2006/relationships/hyperlink" Target="http://tecfa.unige.ch/malt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ecfa.unige.ch/mal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cfa.unige.ch/maltt" TargetMode="External"/><Relationship Id="rId14" Type="http://schemas.openxmlformats.org/officeDocument/2006/relationships/hyperlink" Target="http://tecfa.unige.ch/mal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1161</Words>
  <Characters>7100</Characters>
  <Application>Microsoft Office Word</Application>
  <DocSecurity>0</DocSecurity>
  <Lines>114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University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</dc:creator>
  <cp:lastModifiedBy>Kaspar</cp:lastModifiedBy>
  <cp:revision>8</cp:revision>
  <cp:lastPrinted>2009-04-15T20:51:00Z</cp:lastPrinted>
  <dcterms:created xsi:type="dcterms:W3CDTF">2009-04-15T18:39:00Z</dcterms:created>
  <dcterms:modified xsi:type="dcterms:W3CDTF">2009-04-15T20:51:00Z</dcterms:modified>
</cp:coreProperties>
</file>